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A4" w:rsidRPr="00D765A4" w:rsidRDefault="00637C7C" w:rsidP="006B3C51">
      <w:pPr>
        <w:tabs>
          <w:tab w:val="left" w:pos="180"/>
          <w:tab w:val="center" w:pos="7380"/>
        </w:tabs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noProof/>
        </w:rPr>
        <w:pict>
          <v:shape id="Picture 2" o:spid="_x0000_s1063" type="#_x0000_t75" alt="http://sandburg.edu/sites/default/files/styles/main_content_featured_image/public/Ed.jpg" style="position:absolute;left:0;text-align:left;margin-left:13.15pt;margin-top:-12.5pt;width:152pt;height:73.3pt;z-index:-251658752;visibility:visible">
            <v:imagedata r:id="rId8" o:title="Ed"/>
          </v:shape>
        </w:pict>
      </w:r>
    </w:p>
    <w:p w:rsidR="00955B9A" w:rsidRDefault="00637C7C" w:rsidP="00955B9A">
      <w:pPr>
        <w:tabs>
          <w:tab w:val="right" w:pos="15030"/>
        </w:tabs>
        <w:ind w:left="90"/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>
        <w:rPr>
          <w:rFonts w:ascii="Arial Narrow" w:hAnsi="Arial Narrow" w:cs="Arial"/>
          <w:b/>
          <w:sz w:val="32"/>
          <w:szCs w:val="24"/>
          <w:u w:val="single"/>
        </w:rPr>
        <w:t xml:space="preserve">K-12 </w:t>
      </w:r>
      <w:bookmarkStart w:id="0" w:name="_GoBack"/>
      <w:bookmarkEnd w:id="0"/>
      <w:r w:rsidR="00D77DB9">
        <w:rPr>
          <w:rFonts w:ascii="Arial Narrow" w:hAnsi="Arial Narrow" w:cs="Arial"/>
          <w:b/>
          <w:sz w:val="32"/>
          <w:szCs w:val="24"/>
          <w:u w:val="single"/>
        </w:rPr>
        <w:t>Teacher Academy</w:t>
      </w:r>
      <w:r w:rsidR="00265E24">
        <w:rPr>
          <w:rFonts w:ascii="Arial Narrow" w:hAnsi="Arial Narrow" w:cs="Arial"/>
          <w:b/>
          <w:sz w:val="32"/>
          <w:szCs w:val="24"/>
          <w:u w:val="single"/>
        </w:rPr>
        <w:t xml:space="preserve"> – 3 credit </w:t>
      </w:r>
    </w:p>
    <w:p w:rsidR="001539FD" w:rsidRPr="0069150B" w:rsidRDefault="001539FD" w:rsidP="00955B9A">
      <w:pPr>
        <w:tabs>
          <w:tab w:val="right" w:pos="15030"/>
        </w:tabs>
        <w:ind w:left="90"/>
        <w:jc w:val="center"/>
        <w:rPr>
          <w:rFonts w:ascii="Arial Narrow" w:hAnsi="Arial Narrow" w:cs="Arial"/>
          <w:b/>
          <w:sz w:val="24"/>
          <w:szCs w:val="24"/>
        </w:rPr>
      </w:pPr>
    </w:p>
    <w:p w:rsidR="00D77DB9" w:rsidRDefault="00D77DB9" w:rsidP="00D77DB9">
      <w:pPr>
        <w:tabs>
          <w:tab w:val="center" w:pos="7380"/>
          <w:tab w:val="right" w:pos="14760"/>
          <w:tab w:val="right" w:pos="17100"/>
        </w:tabs>
        <w:rPr>
          <w:rFonts w:ascii="Arial Narrow" w:hAnsi="Arial Narrow" w:cs="Arial"/>
          <w:b/>
          <w:sz w:val="24"/>
          <w:szCs w:val="24"/>
        </w:rPr>
      </w:pPr>
    </w:p>
    <w:p w:rsidR="0069150B" w:rsidRDefault="009F2501" w:rsidP="00D77DB9">
      <w:pPr>
        <w:tabs>
          <w:tab w:val="center" w:pos="7380"/>
          <w:tab w:val="right" w:pos="14760"/>
          <w:tab w:val="right" w:pos="17100"/>
        </w:tabs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1040EB" w:rsidRPr="00B4479A">
        <w:rPr>
          <w:rFonts w:ascii="Arial Narrow" w:hAnsi="Arial Narrow" w:cs="Arial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HS &amp; Web Address"/>
            </w:textInput>
          </w:ffData>
        </w:fldChar>
      </w:r>
      <w:bookmarkStart w:id="1" w:name="Text3"/>
      <w:r w:rsidR="00B4479A" w:rsidRPr="00B4479A">
        <w:rPr>
          <w:rFonts w:ascii="Arial Narrow" w:hAnsi="Arial Narrow" w:cs="Arial"/>
          <w:b/>
          <w:sz w:val="24"/>
          <w:szCs w:val="24"/>
          <w:u w:val="single"/>
        </w:rPr>
        <w:instrText xml:space="preserve"> FORMTEXT </w:instrText>
      </w:r>
      <w:r w:rsidR="001040EB" w:rsidRPr="00B4479A">
        <w:rPr>
          <w:rFonts w:ascii="Arial Narrow" w:hAnsi="Arial Narrow" w:cs="Arial"/>
          <w:b/>
          <w:sz w:val="24"/>
          <w:szCs w:val="24"/>
          <w:u w:val="single"/>
        </w:rPr>
      </w:r>
      <w:r w:rsidR="001040EB" w:rsidRPr="00B4479A">
        <w:rPr>
          <w:rFonts w:ascii="Arial Narrow" w:hAnsi="Arial Narrow" w:cs="Arial"/>
          <w:b/>
          <w:sz w:val="24"/>
          <w:szCs w:val="24"/>
          <w:u w:val="single"/>
        </w:rPr>
        <w:fldChar w:fldCharType="separate"/>
      </w:r>
      <w:r w:rsidR="00B4479A" w:rsidRPr="00B4479A">
        <w:rPr>
          <w:rFonts w:ascii="Arial Narrow" w:hAnsi="Arial Narrow" w:cs="Arial"/>
          <w:b/>
          <w:noProof/>
          <w:sz w:val="24"/>
          <w:szCs w:val="24"/>
          <w:u w:val="single"/>
        </w:rPr>
        <w:t>HS &amp; Web Address</w:t>
      </w:r>
      <w:r w:rsidR="001040EB" w:rsidRPr="00B4479A">
        <w:rPr>
          <w:rFonts w:ascii="Arial Narrow" w:hAnsi="Arial Narrow" w:cs="Arial"/>
          <w:b/>
          <w:sz w:val="24"/>
          <w:szCs w:val="24"/>
          <w:u w:val="single"/>
        </w:rPr>
        <w:fldChar w:fldCharType="end"/>
      </w:r>
      <w:bookmarkEnd w:id="1"/>
    </w:p>
    <w:tbl>
      <w:tblPr>
        <w:tblpPr w:leftFromText="180" w:rightFromText="180" w:vertAnchor="text" w:horzAnchor="margin" w:tblpX="468" w:tblpY="182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B3B3"/>
        <w:tblLook w:val="04A0" w:firstRow="1" w:lastRow="0" w:firstColumn="1" w:lastColumn="0" w:noHBand="0" w:noVBand="1"/>
      </w:tblPr>
      <w:tblGrid>
        <w:gridCol w:w="3078"/>
        <w:gridCol w:w="8100"/>
        <w:gridCol w:w="2772"/>
      </w:tblGrid>
      <w:tr w:rsidR="00A8698E" w:rsidRPr="00474929" w:rsidTr="00DA6DF6">
        <w:trPr>
          <w:cantSplit/>
          <w:trHeight w:val="443"/>
        </w:trPr>
        <w:tc>
          <w:tcPr>
            <w:tcW w:w="3078" w:type="dxa"/>
            <w:shd w:val="clear" w:color="auto" w:fill="DBE5F1"/>
            <w:vAlign w:val="center"/>
          </w:tcPr>
          <w:p w:rsidR="00A8698E" w:rsidRPr="00474929" w:rsidRDefault="009F2501" w:rsidP="00A8698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="00A8698E" w:rsidRPr="00474929">
              <w:rPr>
                <w:rFonts w:ascii="Arial Narrow" w:hAnsi="Arial Narrow"/>
                <w:b/>
                <w:sz w:val="18"/>
                <w:szCs w:val="18"/>
              </w:rPr>
              <w:t xml:space="preserve">Minimum </w:t>
            </w:r>
            <w:r w:rsidR="00A8698E">
              <w:rPr>
                <w:rFonts w:ascii="Arial Narrow" w:hAnsi="Arial Narrow"/>
                <w:b/>
                <w:sz w:val="18"/>
                <w:szCs w:val="18"/>
              </w:rPr>
              <w:t xml:space="preserve">HS </w:t>
            </w:r>
            <w:r w:rsidR="00A8698E" w:rsidRPr="00474929">
              <w:rPr>
                <w:rFonts w:ascii="Arial Narrow" w:hAnsi="Arial Narrow"/>
                <w:b/>
                <w:sz w:val="18"/>
                <w:szCs w:val="18"/>
              </w:rPr>
              <w:t>Graduation Requirements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8698E" w:rsidRPr="006B3C51" w:rsidRDefault="00A8698E" w:rsidP="00A869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PROGRAM OF STUDY MATRIX TEMPLATE:  MIDDLE - </w:t>
            </w:r>
            <w:r w:rsidRPr="00474929">
              <w:rPr>
                <w:rFonts w:ascii="Arial Narrow" w:hAnsi="Arial Narrow"/>
                <w:b/>
                <w:sz w:val="18"/>
                <w:szCs w:val="18"/>
              </w:rPr>
              <w:t>HIGH SCHOOL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– POSTSECONDARY</w:t>
            </w:r>
          </w:p>
        </w:tc>
        <w:tc>
          <w:tcPr>
            <w:tcW w:w="2772" w:type="dxa"/>
            <w:shd w:val="clear" w:color="auto" w:fill="E5DFEC"/>
            <w:vAlign w:val="center"/>
          </w:tcPr>
          <w:p w:rsidR="00A8698E" w:rsidRPr="006B3C51" w:rsidRDefault="00A8698E" w:rsidP="00A869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CTE Pathway Requirements</w:t>
            </w:r>
          </w:p>
        </w:tc>
      </w:tr>
    </w:tbl>
    <w:p w:rsidR="00D776B5" w:rsidRDefault="00D776B5" w:rsidP="00D776B5">
      <w:pPr>
        <w:rPr>
          <w:rFonts w:ascii="Arial Narrow" w:hAnsi="Arial Narrow"/>
          <w:b/>
          <w:sz w:val="8"/>
          <w:szCs w:val="16"/>
        </w:rPr>
      </w:pPr>
    </w:p>
    <w:p w:rsidR="00D77DB9" w:rsidRPr="00474929" w:rsidRDefault="00D77DB9" w:rsidP="00D776B5">
      <w:pPr>
        <w:rPr>
          <w:rFonts w:ascii="Arial Narrow" w:hAnsi="Arial Narrow"/>
          <w:b/>
          <w:sz w:val="8"/>
          <w:szCs w:val="16"/>
        </w:rPr>
      </w:pPr>
    </w:p>
    <w:tbl>
      <w:tblPr>
        <w:tblW w:w="139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20"/>
        <w:gridCol w:w="1350"/>
        <w:gridCol w:w="1350"/>
        <w:gridCol w:w="1350"/>
        <w:gridCol w:w="1530"/>
        <w:gridCol w:w="2160"/>
        <w:gridCol w:w="3240"/>
        <w:gridCol w:w="1620"/>
      </w:tblGrid>
      <w:tr w:rsidR="006B3C51" w:rsidRPr="00474929" w:rsidTr="006B3C51">
        <w:trPr>
          <w:cantSplit/>
          <w:trHeight w:val="548"/>
        </w:trPr>
        <w:tc>
          <w:tcPr>
            <w:tcW w:w="630" w:type="dxa"/>
            <w:textDirection w:val="btLr"/>
            <w:vAlign w:val="center"/>
          </w:tcPr>
          <w:p w:rsidR="006B3C51" w:rsidRPr="00474929" w:rsidRDefault="006B3C51" w:rsidP="000C1FC7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C51" w:rsidRPr="00714FD3" w:rsidRDefault="006B3C51" w:rsidP="000C1FC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B34D4">
              <w:rPr>
                <w:rFonts w:ascii="Arial Narrow" w:hAnsi="Arial Narrow"/>
                <w:b/>
                <w:sz w:val="18"/>
                <w:szCs w:val="18"/>
              </w:rPr>
              <w:t>Grade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3D34F0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D34F0">
              <w:rPr>
                <w:rFonts w:ascii="Arial Narrow" w:hAnsi="Arial Narrow"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B3C51" w:rsidRPr="003D34F0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D34F0">
              <w:rPr>
                <w:rFonts w:ascii="Arial Narrow" w:hAnsi="Arial Narrow" w:cs="Calibri"/>
                <w:b/>
                <w:sz w:val="18"/>
                <w:szCs w:val="18"/>
              </w:rPr>
              <w:t>Math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B3C51" w:rsidRPr="003D34F0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D34F0">
              <w:rPr>
                <w:rFonts w:ascii="Arial Narrow" w:hAnsi="Arial Narrow" w:cs="Calibri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B3C51" w:rsidRPr="003D34F0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D34F0">
              <w:rPr>
                <w:rFonts w:ascii="Arial Narrow" w:hAnsi="Arial Narrow" w:cs="Calibri"/>
                <w:b/>
                <w:sz w:val="18"/>
                <w:szCs w:val="18"/>
              </w:rPr>
              <w:t>Social Studies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3C51" w:rsidRPr="007B34D4" w:rsidRDefault="006B3C51" w:rsidP="000C1FC7">
            <w:pPr>
              <w:pStyle w:val="BodyTex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Additional Required </w:t>
            </w:r>
          </w:p>
          <w:p w:rsidR="006B3C51" w:rsidRPr="007B34D4" w:rsidRDefault="006B3C51" w:rsidP="000C1FC7">
            <w:pPr>
              <w:pStyle w:val="BodyText"/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3240" w:type="dxa"/>
            <w:vAlign w:val="center"/>
          </w:tcPr>
          <w:p w:rsidR="006B3C51" w:rsidRPr="007B34D4" w:rsidRDefault="006B3C51" w:rsidP="009F4E4F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sz w:val="18"/>
                <w:szCs w:val="18"/>
              </w:rPr>
              <w:t xml:space="preserve"> Career &amp; Technical</w:t>
            </w:r>
          </w:p>
          <w:p w:rsidR="006B3C51" w:rsidRPr="007B34D4" w:rsidRDefault="006B3C51" w:rsidP="009F4E4F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sz w:val="18"/>
                <w:szCs w:val="18"/>
              </w:rPr>
              <w:t>Courses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3C51" w:rsidRPr="007B34D4" w:rsidRDefault="006B3C51" w:rsidP="000C1FC7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B34D4">
              <w:rPr>
                <w:rFonts w:ascii="Arial Narrow" w:hAnsi="Arial Narrow" w:cs="Calibri"/>
                <w:b/>
                <w:sz w:val="18"/>
                <w:szCs w:val="18"/>
              </w:rPr>
              <w:t>Other Required or Elective Courses</w:t>
            </w:r>
          </w:p>
        </w:tc>
      </w:tr>
      <w:tr w:rsidR="006B3C51" w:rsidRPr="00474929" w:rsidTr="007B34D4">
        <w:trPr>
          <w:cantSplit/>
          <w:trHeight w:val="364"/>
        </w:trPr>
        <w:tc>
          <w:tcPr>
            <w:tcW w:w="13950" w:type="dxa"/>
            <w:gridSpan w:val="9"/>
            <w:shd w:val="clear" w:color="auto" w:fill="auto"/>
            <w:vAlign w:val="center"/>
          </w:tcPr>
          <w:p w:rsidR="006B3C51" w:rsidRPr="004A42CD" w:rsidRDefault="006B3C51" w:rsidP="003D34F0">
            <w:pPr>
              <w:pStyle w:val="NoSpacing"/>
              <w:ind w:left="70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Success Plans outlining career goals should be utilized through the advisement process.</w:t>
            </w:r>
          </w:p>
        </w:tc>
      </w:tr>
      <w:tr w:rsidR="006B3C51" w:rsidRPr="00474929" w:rsidTr="006B3C51">
        <w:trPr>
          <w:cantSplit/>
          <w:trHeight w:val="427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:rsidR="006B3C51" w:rsidRPr="00474929" w:rsidRDefault="006B3C51" w:rsidP="000C1FC7">
            <w:pPr>
              <w:pStyle w:val="NoSpacing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B0C40">
              <w:rPr>
                <w:rFonts w:ascii="Arial Narrow" w:hAnsi="Arial Narrow"/>
                <w:b/>
                <w:szCs w:val="32"/>
              </w:rPr>
              <w:t xml:space="preserve">Middle </w:t>
            </w:r>
            <w:r>
              <w:rPr>
                <w:rFonts w:ascii="Arial Narrow" w:hAnsi="Arial Narrow"/>
                <w:b/>
                <w:szCs w:val="32"/>
              </w:rPr>
              <w:t xml:space="preserve"> School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B3C51" w:rsidRPr="00C3560A" w:rsidRDefault="006B3C51" w:rsidP="00A51415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 xml:space="preserve">ELA 7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B3C51" w:rsidRPr="00C3560A" w:rsidRDefault="006B3C51" w:rsidP="00A51415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Math 7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Science 7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Social Studies 7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6431E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Family &amp; Consumer Sciences 7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Electives</w:t>
            </w:r>
          </w:p>
        </w:tc>
      </w:tr>
      <w:tr w:rsidR="006B3C51" w:rsidRPr="00474929" w:rsidTr="006B3C51">
        <w:trPr>
          <w:cantSplit/>
          <w:trHeight w:val="445"/>
        </w:trPr>
        <w:tc>
          <w:tcPr>
            <w:tcW w:w="630" w:type="dxa"/>
            <w:vMerge/>
            <w:shd w:val="clear" w:color="auto" w:fill="auto"/>
            <w:textDirection w:val="btLr"/>
          </w:tcPr>
          <w:p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ELA 8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Math 8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Science 8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Social Studies 8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F11B1C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6431E" w:rsidP="00A449D9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Family &amp; Consumer Sciences 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C3560A" w:rsidRDefault="006B3C51" w:rsidP="00804995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0A">
              <w:rPr>
                <w:rFonts w:ascii="Arial Narrow" w:hAnsi="Arial Narrow" w:cs="Arial"/>
                <w:sz w:val="18"/>
                <w:szCs w:val="18"/>
              </w:rPr>
              <w:t>Electives</w:t>
            </w:r>
          </w:p>
        </w:tc>
      </w:tr>
      <w:tr w:rsidR="006B3C51" w:rsidRPr="00474929" w:rsidTr="007B34D4">
        <w:trPr>
          <w:cantSplit/>
          <w:trHeight w:val="188"/>
        </w:trPr>
        <w:tc>
          <w:tcPr>
            <w:tcW w:w="13950" w:type="dxa"/>
            <w:gridSpan w:val="9"/>
            <w:vAlign w:val="center"/>
          </w:tcPr>
          <w:p w:rsidR="006B3C51" w:rsidRPr="004A42CD" w:rsidRDefault="006B3C51" w:rsidP="006B3C51">
            <w:pPr>
              <w:pStyle w:val="NoSpacing"/>
              <w:ind w:left="70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3C51" w:rsidRPr="00474929" w:rsidTr="00493860">
        <w:trPr>
          <w:cantSplit/>
          <w:trHeight w:val="917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:rsidR="006B3C51" w:rsidRPr="00474929" w:rsidRDefault="006B3C51" w:rsidP="00DB0C40">
            <w:pPr>
              <w:pStyle w:val="NoSpacing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B0C40">
              <w:rPr>
                <w:rFonts w:ascii="Arial Narrow" w:hAnsi="Arial Narrow"/>
                <w:b/>
                <w:sz w:val="24"/>
                <w:szCs w:val="32"/>
              </w:rPr>
              <w:t>Secondary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B3C51" w:rsidRDefault="008A6DE4" w:rsidP="006A75DA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ELA 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B3C51" w:rsidRDefault="008A6DE4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Algebra I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B3C51" w:rsidRDefault="008A6DE4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NGSS Aligned Physical/ Integrated Science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B3C51" w:rsidRDefault="00CC11BC" w:rsidP="00041E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Civics</w:t>
            </w:r>
            <w:r w:rsidR="007F2B5E">
              <w:rPr>
                <w:rFonts w:ascii="Arial Narrow" w:hAnsi="Arial Narrow" w:cs="Arial"/>
                <w:sz w:val="18"/>
                <w:szCs w:val="18"/>
              </w:rPr>
              <w:t>/Geography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B3C51" w:rsidRDefault="008A6DE4" w:rsidP="0089613B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World Language I</w:t>
            </w:r>
          </w:p>
        </w:tc>
        <w:tc>
          <w:tcPr>
            <w:tcW w:w="3240" w:type="dxa"/>
            <w:shd w:val="clear" w:color="auto" w:fill="CCC0D9"/>
            <w:vAlign w:val="center"/>
          </w:tcPr>
          <w:p w:rsidR="006B3C51" w:rsidRPr="00DA2298" w:rsidRDefault="00D77DB9" w:rsidP="00FA3639">
            <w:pPr>
              <w:pStyle w:val="NoSpacing"/>
              <w:ind w:left="162" w:right="16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Human Growth and Development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493860" w:rsidRDefault="00493860" w:rsidP="0049386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This matrix represents a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sample </w:t>
            </w:r>
            <w:r>
              <w:rPr>
                <w:rFonts w:ascii="Arial Narrow" w:hAnsi="Arial Narrow"/>
                <w:sz w:val="18"/>
                <w:szCs w:val="18"/>
              </w:rPr>
              <w:t xml:space="preserve">program of study. </w:t>
            </w:r>
          </w:p>
          <w:p w:rsidR="00493860" w:rsidRPr="00B364A7" w:rsidRDefault="00493860" w:rsidP="00493860">
            <w:pPr>
              <w:pStyle w:val="NoSpacing"/>
              <w:jc w:val="center"/>
              <w:rPr>
                <w:rFonts w:ascii="Arial Narrow" w:hAnsi="Arial Narrow"/>
                <w:sz w:val="8"/>
                <w:szCs w:val="18"/>
              </w:rPr>
            </w:pPr>
          </w:p>
          <w:p w:rsidR="00493860" w:rsidRDefault="00493860" w:rsidP="0049386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LEA’s program of study </w:t>
            </w:r>
            <w:r w:rsidRPr="0060778D">
              <w:rPr>
                <w:rFonts w:ascii="Arial Narrow" w:hAnsi="Arial Narrow"/>
                <w:sz w:val="18"/>
                <w:szCs w:val="18"/>
                <w:u w:val="single"/>
              </w:rPr>
              <w:t>must</w:t>
            </w:r>
            <w:r w:rsidRPr="0060778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be reflective of </w:t>
            </w:r>
            <w:r w:rsidRPr="0060778D">
              <w:rPr>
                <w:rFonts w:ascii="Arial Narrow" w:hAnsi="Arial Narrow"/>
                <w:sz w:val="18"/>
                <w:szCs w:val="18"/>
                <w:u w:val="single"/>
              </w:rPr>
              <w:t>local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CF5DEA">
              <w:rPr>
                <w:rFonts w:ascii="Arial Narrow" w:hAnsi="Arial Narrow"/>
                <w:sz w:val="18"/>
                <w:szCs w:val="18"/>
              </w:rPr>
              <w:t>state high</w:t>
            </w:r>
            <w:r>
              <w:rPr>
                <w:rFonts w:ascii="Arial Narrow" w:hAnsi="Arial Narrow"/>
                <w:sz w:val="18"/>
                <w:szCs w:val="18"/>
              </w:rPr>
              <w:t xml:space="preserve"> school graduation requirements and </w:t>
            </w:r>
            <w:r w:rsidRPr="00CF5DEA">
              <w:rPr>
                <w:rFonts w:ascii="Arial Narrow" w:hAnsi="Arial Narrow"/>
                <w:sz w:val="18"/>
                <w:szCs w:val="18"/>
              </w:rPr>
              <w:t>college entrance requirements.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493860" w:rsidRPr="00B364A7" w:rsidRDefault="00493860" w:rsidP="00493860">
            <w:pPr>
              <w:pStyle w:val="NoSpacing"/>
              <w:jc w:val="center"/>
              <w:rPr>
                <w:rFonts w:ascii="Arial Narrow" w:hAnsi="Arial Narrow"/>
                <w:sz w:val="8"/>
                <w:szCs w:val="18"/>
              </w:rPr>
            </w:pPr>
          </w:p>
          <w:p w:rsidR="006B3C51" w:rsidRPr="004F186F" w:rsidRDefault="00493860" w:rsidP="0049386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This matrix should be reflective of the school’s </w:t>
            </w:r>
            <w:r w:rsidRPr="00324F30">
              <w:rPr>
                <w:rFonts w:ascii="Arial Narrow" w:hAnsi="Arial Narrow"/>
                <w:sz w:val="18"/>
                <w:szCs w:val="18"/>
                <w:u w:val="single"/>
              </w:rPr>
              <w:t>course sequenc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requirements</w:t>
            </w:r>
            <w:r w:rsidR="006B3C51" w:rsidRPr="00CF5DEA">
              <w:rPr>
                <w:rFonts w:ascii="Arial Narrow" w:hAnsi="Arial Narrow"/>
                <w:sz w:val="18"/>
                <w:szCs w:val="18"/>
              </w:rPr>
              <w:t>.</w:t>
            </w:r>
            <w:r w:rsidR="006B3C5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B3C51">
              <w:rPr>
                <w:b/>
                <w:sz w:val="16"/>
              </w:rPr>
              <w:t xml:space="preserve"> </w:t>
            </w:r>
          </w:p>
        </w:tc>
      </w:tr>
      <w:tr w:rsidR="006B3C51" w:rsidRPr="00474929" w:rsidTr="00493860">
        <w:trPr>
          <w:cantSplit/>
          <w:trHeight w:val="800"/>
        </w:trPr>
        <w:tc>
          <w:tcPr>
            <w:tcW w:w="630" w:type="dxa"/>
            <w:vMerge/>
            <w:shd w:val="clear" w:color="auto" w:fill="auto"/>
          </w:tcPr>
          <w:p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6B3C51" w:rsidRDefault="008A6DE4" w:rsidP="00BE6EFC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ELA 10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6B3C51" w:rsidRDefault="008A6DE4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Algebra II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3C51" w:rsidRDefault="008A6DE4" w:rsidP="008A6D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NGSS Aligned Biology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7F2B5E" w:rsidRDefault="007F2B5E" w:rsidP="00041E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Economics/</w:t>
            </w:r>
          </w:p>
          <w:p w:rsidR="006B3C51" w:rsidRDefault="007F2B5E" w:rsidP="00041E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Personal Finance</w:t>
            </w:r>
          </w:p>
        </w:tc>
        <w:tc>
          <w:tcPr>
            <w:tcW w:w="2160" w:type="dxa"/>
            <w:shd w:val="clear" w:color="auto" w:fill="DBE5F1"/>
            <w:vAlign w:val="center"/>
          </w:tcPr>
          <w:p w:rsidR="006B3C51" w:rsidRDefault="008A6DE4" w:rsidP="006A75DA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World Language II</w:t>
            </w:r>
          </w:p>
        </w:tc>
        <w:tc>
          <w:tcPr>
            <w:tcW w:w="3240" w:type="dxa"/>
            <w:shd w:val="clear" w:color="auto" w:fill="CCC0D9"/>
            <w:vAlign w:val="center"/>
          </w:tcPr>
          <w:p w:rsidR="00D77DB9" w:rsidRPr="00DA2298" w:rsidRDefault="00060E6D" w:rsidP="00C710A5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Teaching as a</w:t>
            </w:r>
            <w:r w:rsidR="00265E24">
              <w:rPr>
                <w:rFonts w:ascii="Arial Narrow" w:hAnsi="Arial Narrow"/>
                <w:sz w:val="18"/>
                <w:szCs w:val="18"/>
              </w:rPr>
              <w:t xml:space="preserve"> Profession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B3C51" w:rsidRPr="00AF10CA" w:rsidRDefault="006B3C51" w:rsidP="00B4479A">
            <w:pPr>
              <w:pStyle w:val="NoSpacing"/>
              <w:jc w:val="center"/>
              <w:rPr>
                <w:b/>
                <w:sz w:val="16"/>
              </w:rPr>
            </w:pPr>
          </w:p>
        </w:tc>
      </w:tr>
      <w:tr w:rsidR="006B3C51" w:rsidRPr="00474929" w:rsidTr="00493860">
        <w:trPr>
          <w:cantSplit/>
          <w:trHeight w:val="890"/>
        </w:trPr>
        <w:tc>
          <w:tcPr>
            <w:tcW w:w="630" w:type="dxa"/>
            <w:vMerge/>
            <w:shd w:val="clear" w:color="auto" w:fill="auto"/>
          </w:tcPr>
          <w:p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B3C51" w:rsidRDefault="008A6DE4" w:rsidP="00BE6EFC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ELA 11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B3C51" w:rsidRDefault="008A6DE4" w:rsidP="00D558CE">
            <w:pPr>
              <w:ind w:leftChars="-8" w:hangingChars="10" w:hanging="1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Geometry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3C51" w:rsidRDefault="008A6DE4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NGSS Aligned Chemistry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6B3C51" w:rsidRDefault="00CC11BC" w:rsidP="00041E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US History</w:t>
            </w:r>
          </w:p>
        </w:tc>
        <w:tc>
          <w:tcPr>
            <w:tcW w:w="2160" w:type="dxa"/>
            <w:shd w:val="clear" w:color="auto" w:fill="DBE5F1"/>
            <w:vAlign w:val="center"/>
          </w:tcPr>
          <w:p w:rsidR="00C710A5" w:rsidRDefault="008A6DE4" w:rsidP="0089613B">
            <w:pPr>
              <w:pStyle w:val="NoSpacing"/>
              <w:ind w:left="16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Physical Education </w:t>
            </w:r>
          </w:p>
          <w:p w:rsidR="006B3C51" w:rsidRPr="004F186F" w:rsidRDefault="008A6DE4" w:rsidP="0089613B">
            <w:pPr>
              <w:pStyle w:val="NoSpacing"/>
              <w:ind w:left="16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C710A5">
              <w:rPr>
                <w:rFonts w:ascii="Arial Narrow" w:hAnsi="Arial Narrow"/>
                <w:sz w:val="18"/>
                <w:szCs w:val="18"/>
              </w:rPr>
              <w:t>≥</w:t>
            </w:r>
            <w:r>
              <w:rPr>
                <w:rFonts w:ascii="Arial Narrow" w:hAnsi="Arial Narrow"/>
                <w:sz w:val="18"/>
                <w:szCs w:val="18"/>
              </w:rPr>
              <w:t>1 Credit)</w:t>
            </w:r>
          </w:p>
        </w:tc>
        <w:tc>
          <w:tcPr>
            <w:tcW w:w="3240" w:type="dxa"/>
            <w:shd w:val="clear" w:color="auto" w:fill="CCC0D9"/>
            <w:vAlign w:val="center"/>
          </w:tcPr>
          <w:p w:rsidR="00D77DB9" w:rsidRDefault="00265E24" w:rsidP="00D77DB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Foundations of Curriculum and Instruction</w:t>
            </w:r>
          </w:p>
          <w:p w:rsidR="00D77DB9" w:rsidRPr="004F186F" w:rsidRDefault="00D77DB9" w:rsidP="0060299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B3C51" w:rsidRPr="00AF10CA" w:rsidRDefault="006B3C51" w:rsidP="00B4479A">
            <w:pPr>
              <w:pStyle w:val="NoSpacing"/>
              <w:jc w:val="center"/>
              <w:rPr>
                <w:b/>
                <w:sz w:val="16"/>
              </w:rPr>
            </w:pPr>
          </w:p>
        </w:tc>
      </w:tr>
      <w:tr w:rsidR="006B3C51" w:rsidRPr="00474929" w:rsidTr="009C0690">
        <w:trPr>
          <w:cantSplit/>
          <w:trHeight w:val="517"/>
        </w:trPr>
        <w:tc>
          <w:tcPr>
            <w:tcW w:w="630" w:type="dxa"/>
            <w:vMerge/>
            <w:shd w:val="clear" w:color="auto" w:fill="auto"/>
          </w:tcPr>
          <w:p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6B3C51" w:rsidRDefault="008A6DE4" w:rsidP="00BE6EFC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ELA 12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6B3C51" w:rsidRDefault="008A6DE4" w:rsidP="00B878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Pre-Calculus</w:t>
            </w:r>
            <w:r w:rsidR="003529B0">
              <w:rPr>
                <w:rFonts w:ascii="Arial Narrow" w:hAnsi="Arial Narrow" w:cs="Arial"/>
                <w:sz w:val="18"/>
                <w:szCs w:val="18"/>
              </w:rPr>
              <w:t xml:space="preserve"> or Statistics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B3C51" w:rsidRDefault="006B3C51" w:rsidP="00BE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86D3E" w:rsidRDefault="00486D3E" w:rsidP="000E7EF0">
            <w:pPr>
              <w:ind w:hanging="1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BE5F1"/>
            <w:vAlign w:val="center"/>
          </w:tcPr>
          <w:p w:rsidR="006B3C51" w:rsidRDefault="00C710A5" w:rsidP="0089613B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Health Education</w:t>
            </w:r>
          </w:p>
          <w:p w:rsidR="00C710A5" w:rsidRDefault="00C710A5" w:rsidP="0089613B">
            <w:pPr>
              <w:ind w:firstLineChars="100" w:firstLine="1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(≥ 0.5 Credit)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C0690" w:rsidRDefault="009C0690" w:rsidP="009C069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0690" w:rsidRPr="009C0690" w:rsidRDefault="009C0690" w:rsidP="009C06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0690">
              <w:rPr>
                <w:rFonts w:ascii="Arial Narrow" w:hAnsi="Arial Narrow"/>
                <w:sz w:val="18"/>
                <w:szCs w:val="18"/>
              </w:rPr>
              <w:t>Dual Enrollment Options</w:t>
            </w:r>
            <w:r>
              <w:rPr>
                <w:rFonts w:ascii="Arial Narrow" w:hAnsi="Arial Narrow"/>
                <w:sz w:val="18"/>
                <w:szCs w:val="18"/>
              </w:rPr>
              <w:t>, As Applicable</w:t>
            </w:r>
          </w:p>
          <w:p w:rsidR="006B3C51" w:rsidRPr="009C0690" w:rsidRDefault="006B3C51" w:rsidP="009C0690">
            <w:pPr>
              <w:tabs>
                <w:tab w:val="left" w:pos="2250"/>
              </w:tabs>
              <w:jc w:val="center"/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B3C51" w:rsidRPr="00E92D7A" w:rsidRDefault="006B3C51" w:rsidP="00F11B1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3C51" w:rsidRPr="00474929" w:rsidTr="007B34D4">
        <w:trPr>
          <w:cantSplit/>
          <w:trHeight w:val="215"/>
        </w:trPr>
        <w:tc>
          <w:tcPr>
            <w:tcW w:w="13950" w:type="dxa"/>
            <w:gridSpan w:val="9"/>
            <w:vAlign w:val="center"/>
          </w:tcPr>
          <w:p w:rsidR="006B3C51" w:rsidRPr="000C1FC7" w:rsidRDefault="006B3C51" w:rsidP="006B3C51">
            <w:pPr>
              <w:pStyle w:val="NoSpacing"/>
              <w:ind w:left="70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431E" w:rsidRPr="00474929" w:rsidTr="00250D03">
        <w:trPr>
          <w:cantSplit/>
          <w:trHeight w:val="530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:rsidR="0066431E" w:rsidRPr="00DB0C40" w:rsidRDefault="0066431E" w:rsidP="00AB49DD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Posts</w:t>
            </w:r>
            <w:r w:rsidRPr="00DB0C4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econdary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31E" w:rsidRPr="00474929" w:rsidRDefault="0066431E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10980" w:type="dxa"/>
            <w:gridSpan w:val="6"/>
            <w:vMerge w:val="restart"/>
            <w:shd w:val="clear" w:color="auto" w:fill="auto"/>
            <w:vAlign w:val="center"/>
          </w:tcPr>
          <w:p w:rsidR="0066431E" w:rsidRPr="00A24548" w:rsidRDefault="0066431E" w:rsidP="009C0690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66431E">
              <w:rPr>
                <w:rFonts w:ascii="Arial Narrow" w:hAnsi="Arial Narrow" w:cs="Calibri"/>
                <w:sz w:val="18"/>
                <w:szCs w:val="18"/>
              </w:rPr>
              <w:t>The Department of Education is currently negotiating articulation agreements w</w:t>
            </w:r>
            <w:r w:rsidR="00E25F87">
              <w:rPr>
                <w:rFonts w:ascii="Arial Narrow" w:hAnsi="Arial Narrow" w:cs="Calibri"/>
                <w:sz w:val="18"/>
                <w:szCs w:val="18"/>
              </w:rPr>
              <w:t>ith Delaware State University</w:t>
            </w:r>
            <w:r w:rsidR="009C0690">
              <w:rPr>
                <w:rFonts w:ascii="Arial Narrow" w:hAnsi="Arial Narrow" w:cs="Calibri"/>
                <w:sz w:val="18"/>
                <w:szCs w:val="18"/>
              </w:rPr>
              <w:t xml:space="preserve"> (DSU)</w:t>
            </w:r>
            <w:r w:rsidR="00E25F87">
              <w:rPr>
                <w:rFonts w:ascii="Arial Narrow" w:hAnsi="Arial Narrow" w:cs="Calibri"/>
                <w:sz w:val="18"/>
                <w:szCs w:val="18"/>
              </w:rPr>
              <w:t xml:space="preserve">, </w:t>
            </w:r>
            <w:r w:rsidRPr="0066431E">
              <w:rPr>
                <w:rFonts w:ascii="Arial Narrow" w:hAnsi="Arial Narrow" w:cs="Calibri"/>
                <w:sz w:val="18"/>
                <w:szCs w:val="18"/>
              </w:rPr>
              <w:t>Delaware Technical Community College</w:t>
            </w:r>
            <w:r w:rsidR="009C0690">
              <w:rPr>
                <w:rFonts w:ascii="Arial Narrow" w:hAnsi="Arial Narrow" w:cs="Calibri"/>
                <w:sz w:val="18"/>
                <w:szCs w:val="18"/>
              </w:rPr>
              <w:t xml:space="preserve"> (DTCC)</w:t>
            </w:r>
            <w:r w:rsidRPr="0066431E">
              <w:rPr>
                <w:rFonts w:ascii="Arial Narrow" w:hAnsi="Arial Narrow" w:cs="Calibri"/>
                <w:sz w:val="18"/>
                <w:szCs w:val="18"/>
              </w:rPr>
              <w:t xml:space="preserve">, Wesley College </w:t>
            </w:r>
            <w:r w:rsidR="009C0690">
              <w:rPr>
                <w:rFonts w:ascii="Arial Narrow" w:hAnsi="Arial Narrow" w:cs="Calibri"/>
                <w:sz w:val="18"/>
                <w:szCs w:val="18"/>
              </w:rPr>
              <w:t xml:space="preserve">(WC), </w:t>
            </w:r>
            <w:r w:rsidRPr="0066431E">
              <w:rPr>
                <w:rFonts w:ascii="Arial Narrow" w:hAnsi="Arial Narrow" w:cs="Calibri"/>
                <w:sz w:val="18"/>
                <w:szCs w:val="18"/>
              </w:rPr>
              <w:t>and Wilmington University.</w:t>
            </w:r>
            <w:r w:rsidR="009C0690">
              <w:rPr>
                <w:rFonts w:ascii="Arial Narrow" w:hAnsi="Arial Narrow" w:cs="Calibri"/>
                <w:sz w:val="18"/>
                <w:szCs w:val="18"/>
              </w:rPr>
              <w:t xml:space="preserve">  Dual enrollment options are available with DTCC and WU.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6431E" w:rsidRPr="004F186F" w:rsidRDefault="0066431E" w:rsidP="00493860">
            <w:pPr>
              <w:jc w:val="center"/>
              <w:rPr>
                <w:b/>
              </w:rPr>
            </w:pP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 xml:space="preserve">All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programs</w:t>
            </w: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 xml:space="preserve"> of study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should</w:t>
            </w: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 xml:space="preserve"> meet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the student</w:t>
            </w: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>s’ career goals with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regard to required degrees and/or </w:t>
            </w: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>certifications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. Required courses will vary by PS institution. </w:t>
            </w:r>
          </w:p>
        </w:tc>
      </w:tr>
      <w:tr w:rsidR="0066431E" w:rsidRPr="00474929" w:rsidTr="00250D03">
        <w:trPr>
          <w:cantSplit/>
          <w:trHeight w:val="530"/>
        </w:trPr>
        <w:tc>
          <w:tcPr>
            <w:tcW w:w="630" w:type="dxa"/>
            <w:vMerge/>
            <w:shd w:val="clear" w:color="auto" w:fill="auto"/>
          </w:tcPr>
          <w:p w:rsidR="0066431E" w:rsidRPr="00474929" w:rsidRDefault="0066431E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431E" w:rsidRPr="00474929" w:rsidRDefault="0066431E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10980" w:type="dxa"/>
            <w:gridSpan w:val="6"/>
            <w:vMerge/>
            <w:shd w:val="clear" w:color="auto" w:fill="auto"/>
            <w:vAlign w:val="center"/>
          </w:tcPr>
          <w:p w:rsidR="0066431E" w:rsidRPr="00886CF3" w:rsidRDefault="0066431E" w:rsidP="00A24548">
            <w:pPr>
              <w:pStyle w:val="NoSpacing"/>
              <w:rPr>
                <w:rFonts w:ascii="Arial Narrow" w:hAnsi="Arial Narrow"/>
                <w:sz w:val="10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6431E" w:rsidRPr="006A75DA" w:rsidRDefault="0066431E" w:rsidP="00A449D9">
            <w:pPr>
              <w:jc w:val="center"/>
              <w:rPr>
                <w:sz w:val="18"/>
                <w:szCs w:val="18"/>
              </w:rPr>
            </w:pPr>
          </w:p>
        </w:tc>
      </w:tr>
      <w:tr w:rsidR="006B3C51" w:rsidRPr="00474929" w:rsidTr="00493860">
        <w:trPr>
          <w:cantSplit/>
          <w:trHeight w:val="512"/>
        </w:trPr>
        <w:tc>
          <w:tcPr>
            <w:tcW w:w="630" w:type="dxa"/>
            <w:vMerge/>
            <w:shd w:val="clear" w:color="auto" w:fill="auto"/>
          </w:tcPr>
          <w:p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10980" w:type="dxa"/>
            <w:gridSpan w:val="6"/>
            <w:vMerge w:val="restart"/>
            <w:shd w:val="clear" w:color="auto" w:fill="auto"/>
            <w:vAlign w:val="center"/>
          </w:tcPr>
          <w:p w:rsidR="006B3C51" w:rsidRPr="004F186F" w:rsidRDefault="006B3C51" w:rsidP="003D34F0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4F186F">
              <w:rPr>
                <w:rFonts w:ascii="Arial Narrow" w:eastAsia="Times New Roman" w:hAnsi="Arial Narrow"/>
                <w:sz w:val="18"/>
                <w:szCs w:val="18"/>
              </w:rPr>
              <w:t>Continue courses in the area of specialization.</w:t>
            </w:r>
          </w:p>
        </w:tc>
        <w:tc>
          <w:tcPr>
            <w:tcW w:w="1620" w:type="dxa"/>
            <w:vMerge/>
            <w:shd w:val="clear" w:color="auto" w:fill="auto"/>
          </w:tcPr>
          <w:p w:rsidR="006B3C51" w:rsidRPr="006A75DA" w:rsidRDefault="006B3C51" w:rsidP="00A449D9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B3C51" w:rsidRPr="00474929" w:rsidTr="007B34D4">
        <w:trPr>
          <w:cantSplit/>
          <w:trHeight w:val="512"/>
        </w:trPr>
        <w:tc>
          <w:tcPr>
            <w:tcW w:w="630" w:type="dxa"/>
            <w:vMerge/>
            <w:shd w:val="clear" w:color="auto" w:fill="auto"/>
          </w:tcPr>
          <w:p w:rsidR="006B3C51" w:rsidRPr="00474929" w:rsidRDefault="006B3C51" w:rsidP="00403EEC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C51" w:rsidRPr="00474929" w:rsidRDefault="006B3C51" w:rsidP="006B3C5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10980" w:type="dxa"/>
            <w:gridSpan w:val="6"/>
            <w:vMerge/>
            <w:shd w:val="clear" w:color="auto" w:fill="auto"/>
          </w:tcPr>
          <w:p w:rsidR="006B3C51" w:rsidRPr="004F186F" w:rsidRDefault="006B3C51" w:rsidP="00AB49DD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B3C51" w:rsidRPr="004F186F" w:rsidRDefault="006B3C51" w:rsidP="00A449D9">
            <w:pPr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495B0F" w:rsidRDefault="009F4E4F" w:rsidP="00D776B5">
      <w:pPr>
        <w:rPr>
          <w:rFonts w:ascii="Arial Narrow" w:hAnsi="Arial Narrow"/>
        </w:rPr>
      </w:pPr>
      <w:r w:rsidRPr="009D52DF">
        <w:rPr>
          <w:rFonts w:ascii="Arial Narrow" w:hAnsi="Arial Narrow"/>
        </w:rPr>
        <w:br w:type="page"/>
      </w:r>
    </w:p>
    <w:tbl>
      <w:tblPr>
        <w:tblW w:w="139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780"/>
        <w:gridCol w:w="3780"/>
        <w:gridCol w:w="2970"/>
      </w:tblGrid>
      <w:tr w:rsidR="00D776B5" w:rsidRPr="00474929" w:rsidTr="00963968">
        <w:trPr>
          <w:trHeight w:val="368"/>
        </w:trPr>
        <w:tc>
          <w:tcPr>
            <w:tcW w:w="13950" w:type="dxa"/>
            <w:gridSpan w:val="4"/>
            <w:shd w:val="clear" w:color="auto" w:fill="A6A6A6"/>
            <w:vAlign w:val="center"/>
          </w:tcPr>
          <w:p w:rsidR="00D776B5" w:rsidRPr="00474929" w:rsidRDefault="00495B0F" w:rsidP="009639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br w:type="page"/>
            </w:r>
            <w:r w:rsidR="00BE6EFC">
              <w:rPr>
                <w:rFonts w:ascii="Arial Narrow" w:hAnsi="Arial Narrow"/>
              </w:rPr>
              <w:br w:type="page"/>
            </w:r>
            <w:r w:rsidR="00C718B5">
              <w:rPr>
                <w:rFonts w:ascii="Arial Narrow" w:hAnsi="Arial Narrow"/>
                <w:b/>
                <w:sz w:val="18"/>
                <w:szCs w:val="18"/>
              </w:rPr>
              <w:t>Additional Learning Opportunities</w:t>
            </w:r>
          </w:p>
        </w:tc>
      </w:tr>
      <w:tr w:rsidR="00D776B5" w:rsidRPr="00474929" w:rsidTr="006B3C51">
        <w:trPr>
          <w:trHeight w:val="332"/>
        </w:trPr>
        <w:tc>
          <w:tcPr>
            <w:tcW w:w="3420" w:type="dxa"/>
            <w:shd w:val="clear" w:color="auto" w:fill="D9D9D9"/>
            <w:vAlign w:val="center"/>
          </w:tcPr>
          <w:p w:rsidR="0099317B" w:rsidRPr="00474929" w:rsidRDefault="00C718B5" w:rsidP="003D34F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Early Career Opportunities</w:t>
            </w: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D776B5" w:rsidRPr="00714FD3" w:rsidRDefault="00C718B5" w:rsidP="003D34F0">
            <w:pPr>
              <w:pStyle w:val="NoSpacing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Early College Opportunities</w:t>
            </w: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D776B5" w:rsidRPr="003D34F0" w:rsidRDefault="00C718B5" w:rsidP="003D34F0">
            <w:pPr>
              <w:pStyle w:val="NoSpacing"/>
              <w:ind w:left="2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Industry Recognized Certifications/Licenses</w:t>
            </w:r>
            <w:r w:rsidRPr="00474929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D776B5" w:rsidRPr="00714FD3" w:rsidRDefault="00C718B5" w:rsidP="003D34F0">
            <w:pPr>
              <w:pStyle w:val="NoSpacing"/>
              <w:ind w:left="2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495C81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Pr="00495C8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tudent Organization:</w:t>
            </w:r>
          </w:p>
        </w:tc>
      </w:tr>
      <w:tr w:rsidR="00EB46E2" w:rsidRPr="003D34F0" w:rsidTr="006B3C51">
        <w:trPr>
          <w:trHeight w:val="737"/>
        </w:trPr>
        <w:tc>
          <w:tcPr>
            <w:tcW w:w="3420" w:type="dxa"/>
          </w:tcPr>
          <w:p w:rsidR="00C718B5" w:rsidRPr="00443E2A" w:rsidRDefault="00D77DB9" w:rsidP="00E901BD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="00C718B5" w:rsidRPr="00443E2A">
              <w:rPr>
                <w:rFonts w:ascii="Arial Narrow" w:hAnsi="Arial Narrow"/>
                <w:sz w:val="18"/>
                <w:szCs w:val="18"/>
              </w:rPr>
              <w:tab/>
              <w:t>Internship</w:t>
            </w:r>
          </w:p>
          <w:p w:rsidR="0080131C" w:rsidRPr="00443E2A" w:rsidRDefault="0080131C" w:rsidP="00E901BD">
            <w:pPr>
              <w:pStyle w:val="NoSpacing"/>
              <w:tabs>
                <w:tab w:val="left" w:pos="342"/>
              </w:tabs>
              <w:spacing w:line="276" w:lineRule="auto"/>
              <w:ind w:left="342" w:hanging="328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B46E2" w:rsidRPr="00443E2A" w:rsidRDefault="00EB46E2" w:rsidP="00E901B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18B5" w:rsidRPr="00E901BD" w:rsidRDefault="00265E24" w:rsidP="00E901BD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01B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901B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E901BD"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="00C718B5" w:rsidRPr="00E901BD">
              <w:rPr>
                <w:rFonts w:ascii="Arial Narrow" w:hAnsi="Arial Narrow"/>
                <w:sz w:val="18"/>
                <w:szCs w:val="18"/>
              </w:rPr>
              <w:t>Dual Enrollment</w:t>
            </w:r>
            <w:r w:rsidR="0066431E" w:rsidRPr="00E901B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80115" w:rsidRPr="00E901BD">
              <w:rPr>
                <w:rFonts w:ascii="Arial Narrow" w:hAnsi="Arial Narrow"/>
                <w:sz w:val="18"/>
                <w:szCs w:val="18"/>
              </w:rPr>
              <w:t>(Optional)</w:t>
            </w:r>
          </w:p>
          <w:p w:rsidR="00680115" w:rsidRPr="00E901BD" w:rsidRDefault="00680115" w:rsidP="00E901BD">
            <w:pPr>
              <w:tabs>
                <w:tab w:val="left" w:pos="3600"/>
                <w:tab w:val="left" w:pos="6750"/>
              </w:tabs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901BD">
              <w:rPr>
                <w:rFonts w:ascii="Arial Narrow" w:hAnsi="Arial Narrow"/>
                <w:b/>
                <w:sz w:val="18"/>
                <w:szCs w:val="18"/>
              </w:rPr>
              <w:t>Delaware Technical Community College:</w:t>
            </w:r>
          </w:p>
          <w:p w:rsidR="00680115" w:rsidRPr="00E901BD" w:rsidRDefault="00680115" w:rsidP="00E901BD">
            <w:pPr>
              <w:pStyle w:val="ListParagraph"/>
              <w:widowControl w:val="0"/>
              <w:numPr>
                <w:ilvl w:val="0"/>
                <w:numId w:val="30"/>
              </w:numPr>
              <w:spacing w:line="276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t>PSY121 General Psychology AND</w:t>
            </w:r>
          </w:p>
          <w:p w:rsidR="00680115" w:rsidRPr="00E901BD" w:rsidRDefault="00680115" w:rsidP="00E901BD">
            <w:pPr>
              <w:pStyle w:val="ListParagraph"/>
              <w:widowControl w:val="0"/>
              <w:numPr>
                <w:ilvl w:val="0"/>
                <w:numId w:val="30"/>
              </w:numPr>
              <w:spacing w:line="276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t>EDC260 Education Psychology; or</w:t>
            </w:r>
          </w:p>
          <w:p w:rsidR="00680115" w:rsidRPr="00E901BD" w:rsidRDefault="00E901BD" w:rsidP="00E901BD">
            <w:pPr>
              <w:pStyle w:val="ListParagraph"/>
              <w:widowControl w:val="0"/>
              <w:numPr>
                <w:ilvl w:val="0"/>
                <w:numId w:val="30"/>
              </w:numPr>
              <w:spacing w:line="276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t>PSY1</w:t>
            </w:r>
            <w:r w:rsidR="00680115" w:rsidRPr="00E901BD">
              <w:rPr>
                <w:rFonts w:ascii="Arial Narrow" w:hAnsi="Arial Narrow"/>
                <w:sz w:val="18"/>
                <w:szCs w:val="18"/>
              </w:rPr>
              <w:t>25 Child Development; or</w:t>
            </w:r>
          </w:p>
          <w:p w:rsidR="00680115" w:rsidRPr="00E901BD" w:rsidRDefault="00680115" w:rsidP="00E901BD">
            <w:pPr>
              <w:pStyle w:val="ListParagraph"/>
              <w:widowControl w:val="0"/>
              <w:numPr>
                <w:ilvl w:val="0"/>
                <w:numId w:val="30"/>
              </w:numPr>
              <w:spacing w:line="276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t xml:space="preserve">EDC150 Issues in Elementary Education. </w:t>
            </w:r>
          </w:p>
          <w:p w:rsidR="00680115" w:rsidRPr="00E901BD" w:rsidRDefault="00680115" w:rsidP="00E901BD">
            <w:pPr>
              <w:spacing w:line="276" w:lineRule="auto"/>
              <w:ind w:left="252" w:hanging="252"/>
              <w:rPr>
                <w:rFonts w:ascii="Arial Narrow" w:hAnsi="Arial Narrow"/>
                <w:b/>
                <w:sz w:val="18"/>
                <w:szCs w:val="18"/>
              </w:rPr>
            </w:pPr>
            <w:r w:rsidRPr="00E901BD">
              <w:rPr>
                <w:rFonts w:ascii="Arial Narrow" w:hAnsi="Arial Narrow"/>
                <w:b/>
                <w:sz w:val="18"/>
                <w:szCs w:val="18"/>
              </w:rPr>
              <w:t>Wilmington University:</w:t>
            </w:r>
          </w:p>
          <w:p w:rsidR="00680115" w:rsidRPr="00E901BD" w:rsidRDefault="00680115" w:rsidP="00E901B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t>ECE</w:t>
            </w:r>
            <w:r w:rsidR="00E901BD" w:rsidRPr="00E901BD">
              <w:rPr>
                <w:rFonts w:ascii="Arial Narrow" w:hAnsi="Arial Narrow"/>
                <w:sz w:val="18"/>
                <w:szCs w:val="18"/>
              </w:rPr>
              <w:t xml:space="preserve">214 </w:t>
            </w:r>
            <w:r w:rsidRPr="00E901BD">
              <w:rPr>
                <w:rFonts w:ascii="Arial Narrow" w:hAnsi="Arial Narrow"/>
                <w:sz w:val="18"/>
                <w:szCs w:val="18"/>
              </w:rPr>
              <w:t>Creating Environments for Learning; or</w:t>
            </w:r>
          </w:p>
          <w:p w:rsidR="00680115" w:rsidRPr="00E901BD" w:rsidRDefault="00680115" w:rsidP="00E901B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t>RDG203 Learner Development and Early Literacy.</w:t>
            </w:r>
          </w:p>
          <w:p w:rsidR="00C718B5" w:rsidRPr="00E901BD" w:rsidRDefault="00BF33CA" w:rsidP="00E901BD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B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901B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E901BD">
              <w:rPr>
                <w:rFonts w:ascii="Arial Narrow" w:hAnsi="Arial Narrow"/>
                <w:sz w:val="18"/>
                <w:szCs w:val="18"/>
              </w:rPr>
              <w:tab/>
              <w:t>Advanced Placement</w:t>
            </w:r>
          </w:p>
          <w:p w:rsidR="00C718B5" w:rsidRPr="00E901BD" w:rsidRDefault="00D765A4" w:rsidP="00E901BD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B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901B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E901BD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C718B5" w:rsidRPr="00E901BD">
              <w:rPr>
                <w:rFonts w:ascii="Arial Narrow" w:hAnsi="Arial Narrow"/>
                <w:sz w:val="18"/>
                <w:szCs w:val="18"/>
              </w:rPr>
              <w:t>Articulated Credit</w:t>
            </w:r>
          </w:p>
          <w:p w:rsidR="00C718B5" w:rsidRPr="00E901BD" w:rsidRDefault="00BF33CA" w:rsidP="00E901BD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B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901B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E901BD">
              <w:rPr>
                <w:rFonts w:ascii="Arial Narrow" w:hAnsi="Arial Narrow"/>
                <w:sz w:val="18"/>
                <w:szCs w:val="18"/>
              </w:rPr>
              <w:tab/>
              <w:t>Pre-Apprenticeship</w:t>
            </w:r>
          </w:p>
          <w:p w:rsidR="00C718B5" w:rsidRPr="00E901BD" w:rsidRDefault="00BF33CA" w:rsidP="00E901BD">
            <w:pPr>
              <w:pStyle w:val="NoSpacing"/>
              <w:tabs>
                <w:tab w:val="left" w:pos="342"/>
              </w:tabs>
              <w:spacing w:line="276" w:lineRule="auto"/>
              <w:ind w:left="14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901B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B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E901B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E901BD">
              <w:rPr>
                <w:rFonts w:ascii="Arial Narrow" w:hAnsi="Arial Narrow"/>
                <w:sz w:val="18"/>
                <w:szCs w:val="18"/>
              </w:rPr>
              <w:tab/>
              <w:t>Other:</w:t>
            </w:r>
            <w:r w:rsidR="00C718B5" w:rsidRPr="00E901BD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</w:p>
          <w:p w:rsidR="00721F9A" w:rsidRPr="00E901BD" w:rsidRDefault="00C718B5" w:rsidP="00E901BD">
            <w:pPr>
              <w:pStyle w:val="NoSpacing"/>
              <w:tabs>
                <w:tab w:val="left" w:pos="342"/>
              </w:tabs>
              <w:spacing w:line="276" w:lineRule="auto"/>
              <w:ind w:left="342" w:hanging="328"/>
              <w:rPr>
                <w:rFonts w:ascii="Arial Narrow" w:hAnsi="Arial Narrow"/>
                <w:sz w:val="18"/>
                <w:szCs w:val="18"/>
              </w:rPr>
            </w:pPr>
            <w:r w:rsidRPr="00443E2A">
              <w:rPr>
                <w:rFonts w:ascii="Arial Narrow" w:hAnsi="Arial Narrow"/>
                <w:sz w:val="18"/>
                <w:szCs w:val="18"/>
              </w:rPr>
              <w:tab/>
            </w:r>
            <w:r w:rsidRPr="00443E2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Early College Opportunities"/>
                  </w:textInput>
                </w:ffData>
              </w:fldChar>
            </w:r>
            <w:r w:rsidRPr="00443E2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443E2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443E2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443E2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Other Early College Opportunities</w:t>
            </w:r>
            <w:r w:rsidRPr="00443E2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780" w:type="dxa"/>
          </w:tcPr>
          <w:p w:rsidR="00A32C53" w:rsidRDefault="00D77DB9" w:rsidP="00E901BD">
            <w:pPr>
              <w:pStyle w:val="NoSpacing"/>
              <w:tabs>
                <w:tab w:val="left" w:pos="342"/>
              </w:tabs>
              <w:spacing w:line="276" w:lineRule="auto"/>
              <w:ind w:left="342" w:hanging="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3E01B8" w:rsidRPr="00443E2A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ParaPro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Certification</w:t>
            </w:r>
          </w:p>
          <w:p w:rsidR="0066431E" w:rsidRPr="00443E2A" w:rsidRDefault="00A32C53" w:rsidP="00E901BD">
            <w:pPr>
              <w:pStyle w:val="NoSpacing"/>
              <w:tabs>
                <w:tab w:val="left" w:pos="342"/>
              </w:tabs>
              <w:spacing w:line="276" w:lineRule="auto"/>
              <w:ind w:left="342" w:hanging="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43E2A">
              <w:rPr>
                <w:rFonts w:ascii="Arial Narrow" w:hAnsi="Arial Narrow"/>
                <w:sz w:val="18"/>
                <w:szCs w:val="18"/>
              </w:rPr>
              <w:tab/>
            </w:r>
            <w:r w:rsidR="0066431E">
              <w:rPr>
                <w:rFonts w:ascii="Arial Narrow" w:hAnsi="Arial Narrow"/>
                <w:sz w:val="18"/>
                <w:szCs w:val="18"/>
              </w:rPr>
              <w:t xml:space="preserve">Praxis Core </w:t>
            </w:r>
          </w:p>
          <w:p w:rsidR="00EB46E2" w:rsidRPr="00443E2A" w:rsidRDefault="00EB46E2" w:rsidP="00E901BD">
            <w:pPr>
              <w:pStyle w:val="NoSpacing"/>
              <w:tabs>
                <w:tab w:val="left" w:pos="342"/>
              </w:tabs>
              <w:spacing w:line="276" w:lineRule="auto"/>
              <w:ind w:left="342" w:hanging="3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443E2A" w:rsidRPr="00443E2A" w:rsidRDefault="00D77DB9" w:rsidP="00E901BD">
            <w:pPr>
              <w:spacing w:line="276" w:lineRule="auto"/>
              <w:ind w:left="342" w:hanging="34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37C7C">
              <w:rPr>
                <w:rFonts w:ascii="Arial Narrow" w:hAnsi="Arial Narrow"/>
                <w:sz w:val="18"/>
                <w:szCs w:val="18"/>
              </w:rPr>
            </w:r>
            <w:r w:rsidR="00637C7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18B5" w:rsidRPr="00443E2A">
              <w:rPr>
                <w:rFonts w:ascii="Arial Narrow" w:hAnsi="Arial Narrow"/>
                <w:sz w:val="18"/>
                <w:szCs w:val="18"/>
              </w:rPr>
              <w:tab/>
            </w:r>
            <w:r w:rsidRPr="00A32C53">
              <w:rPr>
                <w:rFonts w:ascii="Arial Narrow" w:hAnsi="Arial Narrow"/>
                <w:sz w:val="18"/>
                <w:szCs w:val="18"/>
              </w:rPr>
              <w:t>Educators Rising</w:t>
            </w:r>
          </w:p>
        </w:tc>
      </w:tr>
    </w:tbl>
    <w:p w:rsidR="00FF5F3C" w:rsidRDefault="00FF5F3C" w:rsidP="00D776B5"/>
    <w:tbl>
      <w:tblPr>
        <w:tblW w:w="139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780"/>
        <w:gridCol w:w="3780"/>
        <w:gridCol w:w="2970"/>
      </w:tblGrid>
      <w:tr w:rsidR="009F4E4F" w:rsidRPr="00474929" w:rsidTr="00963968">
        <w:trPr>
          <w:trHeight w:val="350"/>
        </w:trPr>
        <w:tc>
          <w:tcPr>
            <w:tcW w:w="13950" w:type="dxa"/>
            <w:gridSpan w:val="4"/>
            <w:shd w:val="clear" w:color="auto" w:fill="A6A6A6"/>
            <w:vAlign w:val="center"/>
          </w:tcPr>
          <w:p w:rsidR="009F4E4F" w:rsidRPr="00474929" w:rsidRDefault="009F4E4F" w:rsidP="009639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br w:type="page"/>
            </w:r>
            <w:r w:rsidRPr="00474929">
              <w:rPr>
                <w:rFonts w:ascii="Arial Narrow" w:hAnsi="Arial Narrow"/>
                <w:b/>
                <w:sz w:val="18"/>
                <w:szCs w:val="18"/>
              </w:rPr>
              <w:t>Sample Careers By Educational Level</w:t>
            </w:r>
          </w:p>
        </w:tc>
      </w:tr>
      <w:tr w:rsidR="009F4E4F" w:rsidRPr="00474929" w:rsidTr="006B3C51">
        <w:trPr>
          <w:trHeight w:val="512"/>
        </w:trPr>
        <w:tc>
          <w:tcPr>
            <w:tcW w:w="3420" w:type="dxa"/>
            <w:shd w:val="clear" w:color="auto" w:fill="D9D9D9"/>
            <w:vAlign w:val="center"/>
          </w:tcPr>
          <w:p w:rsidR="009F4E4F" w:rsidRDefault="009F4E4F" w:rsidP="00714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Employment Opportunities</w:t>
            </w:r>
          </w:p>
          <w:p w:rsidR="009F4E4F" w:rsidRPr="00474929" w:rsidRDefault="009F4E4F" w:rsidP="003D34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(Upon Completion of HS Pathway)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9F4E4F" w:rsidRPr="00474929" w:rsidRDefault="009F4E4F" w:rsidP="003D34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Technical Training or Associate Degree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9F4E4F" w:rsidRPr="00474929" w:rsidRDefault="006E0C70" w:rsidP="003D34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Bachelor’s</w:t>
            </w:r>
            <w:r w:rsidR="009F4E4F" w:rsidRPr="00474929">
              <w:rPr>
                <w:rFonts w:ascii="Arial Narrow" w:hAnsi="Arial Narrow"/>
                <w:b/>
                <w:sz w:val="18"/>
                <w:szCs w:val="18"/>
              </w:rPr>
              <w:t xml:space="preserve"> Degree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9F4E4F" w:rsidRPr="00474929" w:rsidRDefault="006E0C70" w:rsidP="007B34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Master’s</w:t>
            </w:r>
            <w:r w:rsidR="009F4E4F" w:rsidRPr="00474929">
              <w:rPr>
                <w:rFonts w:ascii="Arial Narrow" w:hAnsi="Arial Narrow"/>
                <w:b/>
                <w:sz w:val="18"/>
                <w:szCs w:val="18"/>
              </w:rPr>
              <w:t xml:space="preserve"> Degree or </w:t>
            </w:r>
            <w:r w:rsidR="009F4E4F">
              <w:rPr>
                <w:rFonts w:ascii="Arial Narrow" w:hAnsi="Arial Narrow"/>
                <w:b/>
                <w:sz w:val="18"/>
                <w:szCs w:val="18"/>
              </w:rPr>
              <w:t>Above</w:t>
            </w:r>
          </w:p>
        </w:tc>
      </w:tr>
      <w:tr w:rsidR="009F4E4F" w:rsidRPr="00CE3B83" w:rsidTr="00963968">
        <w:trPr>
          <w:trHeight w:val="1457"/>
        </w:trPr>
        <w:tc>
          <w:tcPr>
            <w:tcW w:w="3420" w:type="dxa"/>
          </w:tcPr>
          <w:p w:rsidR="009F4E4F" w:rsidRPr="00680115" w:rsidRDefault="0066431E" w:rsidP="006B0877">
            <w:pPr>
              <w:rPr>
                <w:rFonts w:ascii="Arial Narrow" w:hAnsi="Arial Narrow"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>Child Care Assistant</w:t>
            </w:r>
          </w:p>
          <w:p w:rsidR="0066431E" w:rsidRPr="00680115" w:rsidRDefault="0066431E" w:rsidP="006B087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>Child Care Worker</w:t>
            </w:r>
            <w:r w:rsidRPr="0068011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:rsidR="006B0877" w:rsidRPr="00680115" w:rsidRDefault="00D77DB9" w:rsidP="00E901B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 xml:space="preserve">Classroom </w:t>
            </w:r>
            <w:r w:rsidR="00E901BD">
              <w:rPr>
                <w:rFonts w:ascii="Arial Narrow" w:hAnsi="Arial Narrow"/>
                <w:sz w:val="18"/>
                <w:szCs w:val="18"/>
              </w:rPr>
              <w:t>P</w:t>
            </w:r>
            <w:r w:rsidRPr="00680115">
              <w:rPr>
                <w:rFonts w:ascii="Arial Narrow" w:hAnsi="Arial Narrow"/>
                <w:sz w:val="18"/>
                <w:szCs w:val="18"/>
              </w:rPr>
              <w:t xml:space="preserve">araprofessional </w:t>
            </w:r>
          </w:p>
        </w:tc>
        <w:tc>
          <w:tcPr>
            <w:tcW w:w="3780" w:type="dxa"/>
          </w:tcPr>
          <w:p w:rsidR="0066431E" w:rsidRPr="00680115" w:rsidRDefault="0066431E" w:rsidP="00D765A4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Arial Narrow" w:hAnsi="Arial Narrow" w:cs="ZPFZQN+MyriadPro-Regular"/>
                <w:color w:val="000000"/>
                <w:sz w:val="18"/>
                <w:szCs w:val="18"/>
              </w:rPr>
            </w:pPr>
            <w:r w:rsidRPr="00680115">
              <w:rPr>
                <w:rFonts w:ascii="Arial Narrow" w:hAnsi="Arial Narrow" w:cs="ZPFZQN+MyriadPro-Regular"/>
                <w:color w:val="000000"/>
                <w:sz w:val="18"/>
                <w:szCs w:val="18"/>
              </w:rPr>
              <w:t>Elementary</w:t>
            </w:r>
            <w:r w:rsidR="00D77DB9" w:rsidRPr="00680115">
              <w:rPr>
                <w:rFonts w:ascii="Arial Narrow" w:hAnsi="Arial Narrow" w:cs="ZPFZQN+MyriadPro-Regular"/>
                <w:color w:val="000000"/>
                <w:sz w:val="18"/>
                <w:szCs w:val="18"/>
              </w:rPr>
              <w:t xml:space="preserve"> Teacher</w:t>
            </w:r>
          </w:p>
          <w:p w:rsidR="0066431E" w:rsidRPr="00680115" w:rsidRDefault="0066431E" w:rsidP="00D765A4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Arial Narrow" w:hAnsi="Arial Narrow" w:cs="ZPFZQN+MyriadPro-Regular"/>
                <w:color w:val="000000"/>
                <w:sz w:val="18"/>
                <w:szCs w:val="18"/>
              </w:rPr>
            </w:pPr>
            <w:r w:rsidRPr="00680115">
              <w:rPr>
                <w:rFonts w:ascii="Arial Narrow" w:hAnsi="Arial Narrow" w:cs="ZPFZQN+MyriadPro-Regular"/>
                <w:color w:val="000000"/>
                <w:sz w:val="18"/>
                <w:szCs w:val="18"/>
              </w:rPr>
              <w:t>Secondary Teacher</w:t>
            </w:r>
          </w:p>
          <w:p w:rsidR="007A58F0" w:rsidRPr="00680115" w:rsidRDefault="0066431E" w:rsidP="00D765A4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Arial Narrow" w:hAnsi="Arial Narrow" w:cs="ZPFZQN+MyriadPro-Regular"/>
                <w:color w:val="000000"/>
                <w:sz w:val="18"/>
                <w:szCs w:val="18"/>
              </w:rPr>
            </w:pPr>
            <w:r w:rsidRPr="00680115">
              <w:rPr>
                <w:rFonts w:ascii="Arial Narrow" w:hAnsi="Arial Narrow" w:cs="ZPFZQN+MyriadPro-Regular"/>
                <w:color w:val="000000"/>
                <w:sz w:val="18"/>
                <w:szCs w:val="18"/>
              </w:rPr>
              <w:t xml:space="preserve">Adult Literacy Teacher </w:t>
            </w:r>
            <w:r w:rsidR="00D77DB9" w:rsidRPr="00680115">
              <w:rPr>
                <w:rFonts w:ascii="Arial Narrow" w:hAnsi="Arial Narrow" w:cs="ZPFZQN+MyriadPro-Regular"/>
                <w:color w:val="000000"/>
                <w:sz w:val="18"/>
                <w:szCs w:val="18"/>
              </w:rPr>
              <w:t xml:space="preserve"> </w:t>
            </w:r>
          </w:p>
          <w:p w:rsidR="00265E24" w:rsidRPr="00680115" w:rsidRDefault="00265E24" w:rsidP="00D765A4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Arial Narrow" w:hAnsi="Arial Narrow" w:cs="ZPFZQN+MyriadPro-Regular"/>
                <w:color w:val="000000"/>
                <w:sz w:val="18"/>
                <w:szCs w:val="18"/>
              </w:rPr>
            </w:pPr>
            <w:r w:rsidRPr="00680115">
              <w:rPr>
                <w:rFonts w:ascii="Arial Narrow" w:hAnsi="Arial Narrow" w:cs="ZPFZQN+MyriadPro-Regular"/>
                <w:color w:val="000000"/>
                <w:sz w:val="18"/>
                <w:szCs w:val="18"/>
              </w:rPr>
              <w:t xml:space="preserve">Special Education Teacher </w:t>
            </w:r>
          </w:p>
          <w:p w:rsidR="00265E24" w:rsidRPr="00680115" w:rsidRDefault="00265E24" w:rsidP="00D765A4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Arial Narrow" w:hAnsi="Arial Narrow" w:cs="ZPFZQN+MyriadPro-Regular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6B0877" w:rsidRPr="00680115" w:rsidRDefault="0066431E" w:rsidP="00F4705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 xml:space="preserve">Elementary or Secondary </w:t>
            </w:r>
            <w:r w:rsidR="00D77DB9" w:rsidRPr="00680115">
              <w:rPr>
                <w:rFonts w:ascii="Arial Narrow" w:hAnsi="Arial Narrow"/>
                <w:sz w:val="18"/>
                <w:szCs w:val="18"/>
              </w:rPr>
              <w:t xml:space="preserve">Principal </w:t>
            </w:r>
          </w:p>
          <w:p w:rsidR="00D77DB9" w:rsidRPr="00680115" w:rsidRDefault="00D77DB9" w:rsidP="00F4705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>Superintendent</w:t>
            </w:r>
          </w:p>
          <w:p w:rsidR="0066431E" w:rsidRPr="00680115" w:rsidRDefault="0066431E" w:rsidP="00F4705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>Librarian</w:t>
            </w:r>
          </w:p>
          <w:p w:rsidR="00D77DB9" w:rsidRPr="00680115" w:rsidRDefault="00D77DB9" w:rsidP="00F4705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>Curriculum Director</w:t>
            </w:r>
          </w:p>
          <w:p w:rsidR="00D77DB9" w:rsidRPr="00680115" w:rsidRDefault="00D77DB9" w:rsidP="00F4705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 xml:space="preserve">Speech Therapist </w:t>
            </w:r>
          </w:p>
          <w:p w:rsidR="006B0877" w:rsidRPr="00680115" w:rsidRDefault="00D77DB9" w:rsidP="00F4705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680115">
              <w:rPr>
                <w:rFonts w:ascii="Arial Narrow" w:hAnsi="Arial Narrow"/>
                <w:sz w:val="18"/>
                <w:szCs w:val="18"/>
              </w:rPr>
              <w:t xml:space="preserve">Guidance Counselor </w:t>
            </w:r>
          </w:p>
        </w:tc>
      </w:tr>
    </w:tbl>
    <w:p w:rsidR="00A32C53" w:rsidRDefault="00A32C53" w:rsidP="00D765A4">
      <w:pPr>
        <w:ind w:firstLine="360"/>
        <w:rPr>
          <w:rFonts w:ascii="Arial Narrow" w:hAnsi="Arial Narrow" w:cs="Helvetica"/>
          <w:sz w:val="18"/>
          <w:szCs w:val="24"/>
        </w:rPr>
      </w:pPr>
    </w:p>
    <w:p w:rsidR="006E0C70" w:rsidRDefault="006E0C70" w:rsidP="00267DED">
      <w:pPr>
        <w:rPr>
          <w:rFonts w:ascii="Arial Narrow" w:hAnsi="Arial Narrow" w:cs="Helvetica"/>
          <w:sz w:val="18"/>
          <w:szCs w:val="24"/>
        </w:rPr>
        <w:sectPr w:rsidR="006E0C70" w:rsidSect="00A869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630" w:right="720" w:bottom="900" w:left="432" w:header="180" w:footer="1240" w:gutter="0"/>
          <w:cols w:space="720"/>
          <w:docGrid w:linePitch="360"/>
        </w:sectPr>
      </w:pPr>
    </w:p>
    <w:p w:rsidR="00D765A4" w:rsidRDefault="006E0C70" w:rsidP="00BF33CA">
      <w:pPr>
        <w:ind w:firstLine="360"/>
        <w:rPr>
          <w:rFonts w:ascii="Arial Narrow" w:hAnsi="Arial Narrow" w:cs="Helvetica"/>
          <w:sz w:val="18"/>
          <w:szCs w:val="18"/>
        </w:rPr>
      </w:pPr>
      <w:r>
        <w:rPr>
          <w:rFonts w:ascii="Arial Narrow" w:hAnsi="Arial Narrow" w:cs="Helvetica"/>
          <w:sz w:val="18"/>
          <w:szCs w:val="18"/>
        </w:rPr>
        <w:t xml:space="preserve">Feeder </w:t>
      </w:r>
      <w:r w:rsidR="00390D92" w:rsidRPr="00C93E87">
        <w:rPr>
          <w:rFonts w:ascii="Arial Narrow" w:hAnsi="Arial Narrow" w:cs="Helvetica"/>
          <w:sz w:val="18"/>
          <w:szCs w:val="18"/>
        </w:rPr>
        <w:t>Middle School</w:t>
      </w:r>
      <w:r w:rsidR="006B3C51">
        <w:rPr>
          <w:rFonts w:ascii="Arial Narrow" w:hAnsi="Arial Narrow" w:cs="Helvetica"/>
          <w:sz w:val="18"/>
          <w:szCs w:val="18"/>
        </w:rPr>
        <w:t>(</w:t>
      </w:r>
      <w:r w:rsidR="00390D92" w:rsidRPr="00C93E87">
        <w:rPr>
          <w:rFonts w:ascii="Arial Narrow" w:hAnsi="Arial Narrow" w:cs="Helvetica"/>
          <w:sz w:val="18"/>
          <w:szCs w:val="18"/>
        </w:rPr>
        <w:t>s</w:t>
      </w:r>
      <w:r w:rsidR="006B3C51">
        <w:rPr>
          <w:rFonts w:ascii="Arial Narrow" w:hAnsi="Arial Narrow" w:cs="Helvetica"/>
          <w:sz w:val="18"/>
          <w:szCs w:val="18"/>
        </w:rPr>
        <w:t>)</w:t>
      </w:r>
      <w:r w:rsidR="00390D92" w:rsidRPr="00C93E87">
        <w:rPr>
          <w:rFonts w:ascii="Arial Narrow" w:hAnsi="Arial Narrow" w:cs="Helvetica"/>
          <w:sz w:val="18"/>
          <w:szCs w:val="18"/>
        </w:rPr>
        <w:t>:</w:t>
      </w:r>
      <w:r w:rsidR="00BF33CA">
        <w:rPr>
          <w:rFonts w:ascii="Arial Narrow" w:hAnsi="Arial Narrow" w:cs="Helvetica"/>
          <w:sz w:val="18"/>
          <w:szCs w:val="18"/>
        </w:rPr>
        <w:t xml:space="preserve">  </w:t>
      </w:r>
    </w:p>
    <w:p w:rsidR="006B3C51" w:rsidRPr="00C93E87" w:rsidRDefault="00BF33CA" w:rsidP="00BF33CA">
      <w:pPr>
        <w:ind w:firstLine="360"/>
        <w:rPr>
          <w:rFonts w:ascii="Arial Narrow" w:hAnsi="Arial Narrow" w:cs="Helvetica"/>
          <w:sz w:val="18"/>
          <w:szCs w:val="18"/>
        </w:rPr>
        <w:sectPr w:rsidR="006B3C51" w:rsidRPr="00C93E87" w:rsidSect="006B3C51">
          <w:type w:val="continuous"/>
          <w:pgSz w:w="15840" w:h="12240" w:orient="landscape" w:code="1"/>
          <w:pgMar w:top="180" w:right="720" w:bottom="630" w:left="432" w:header="180" w:footer="490" w:gutter="0"/>
          <w:cols w:space="0"/>
          <w:docGrid w:linePitch="360"/>
        </w:sectPr>
      </w:pPr>
      <w:r>
        <w:rPr>
          <w:rFonts w:ascii="Arial Narrow" w:hAnsi="Arial Narrow" w:cs="Helvetic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 Narrow" w:hAnsi="Arial Narrow" w:cs="Helvetica"/>
          <w:sz w:val="18"/>
          <w:szCs w:val="18"/>
        </w:rPr>
        <w:instrText xml:space="preserve"> FORMTEXT </w:instrText>
      </w:r>
      <w:r>
        <w:rPr>
          <w:rFonts w:ascii="Arial Narrow" w:hAnsi="Arial Narrow" w:cs="Helvetica"/>
          <w:sz w:val="18"/>
          <w:szCs w:val="18"/>
        </w:rPr>
      </w:r>
      <w:r>
        <w:rPr>
          <w:rFonts w:ascii="Arial Narrow" w:hAnsi="Arial Narrow" w:cs="Helvetica"/>
          <w:sz w:val="18"/>
          <w:szCs w:val="18"/>
        </w:rPr>
        <w:fldChar w:fldCharType="separate"/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sz w:val="18"/>
          <w:szCs w:val="18"/>
        </w:rPr>
        <w:fldChar w:fldCharType="end"/>
      </w:r>
      <w:bookmarkEnd w:id="3"/>
    </w:p>
    <w:p w:rsidR="00F47057" w:rsidRDefault="00F47057" w:rsidP="00630B79">
      <w:pPr>
        <w:ind w:right="1314"/>
        <w:rPr>
          <w:rFonts w:ascii="Arial Narrow" w:hAnsi="Arial Narrow" w:cs="Helvetica"/>
          <w:sz w:val="18"/>
          <w:szCs w:val="18"/>
        </w:rPr>
      </w:pPr>
    </w:p>
    <w:p w:rsidR="00D765A4" w:rsidRDefault="00A02A52" w:rsidP="00630B79">
      <w:pPr>
        <w:ind w:left="360" w:right="1314"/>
        <w:rPr>
          <w:rFonts w:ascii="Arial Narrow" w:hAnsi="Arial Narrow" w:cs="Helvetica"/>
          <w:sz w:val="18"/>
          <w:szCs w:val="18"/>
        </w:rPr>
      </w:pPr>
      <w:r w:rsidRPr="004D268B">
        <w:rPr>
          <w:rFonts w:ascii="Arial Narrow" w:hAnsi="Arial Narrow" w:cs="Helvetica"/>
          <w:b/>
          <w:sz w:val="18"/>
          <w:szCs w:val="18"/>
        </w:rPr>
        <w:t>Colleges/Universities</w:t>
      </w:r>
      <w:r w:rsidR="006E0C70" w:rsidRPr="004D268B">
        <w:rPr>
          <w:rFonts w:ascii="Arial Narrow" w:hAnsi="Arial Narrow" w:cs="Helvetica"/>
          <w:b/>
          <w:sz w:val="18"/>
          <w:szCs w:val="18"/>
        </w:rPr>
        <w:t xml:space="preserve"> and Articulated Credit Agreements</w:t>
      </w:r>
      <w:r w:rsidRPr="004D268B">
        <w:rPr>
          <w:rFonts w:ascii="Arial Narrow" w:hAnsi="Arial Narrow" w:cs="Helvetica"/>
          <w:b/>
          <w:sz w:val="18"/>
          <w:szCs w:val="18"/>
        </w:rPr>
        <w:t>:</w:t>
      </w:r>
      <w:r w:rsidR="00CD7346">
        <w:rPr>
          <w:rFonts w:ascii="Arial Narrow" w:hAnsi="Arial Narrow" w:cs="Helvetica"/>
          <w:sz w:val="18"/>
          <w:szCs w:val="18"/>
        </w:rPr>
        <w:t xml:space="preserve">  </w:t>
      </w:r>
    </w:p>
    <w:p w:rsidR="00E901BD" w:rsidRPr="009D2D4F" w:rsidRDefault="00E901BD" w:rsidP="00E901BD">
      <w:pPr>
        <w:ind w:left="360" w:right="1314"/>
        <w:rPr>
          <w:rFonts w:ascii="Arial Narrow" w:hAnsi="Arial Narrow" w:cs="Helvetica"/>
          <w:sz w:val="18"/>
          <w:szCs w:val="18"/>
        </w:rPr>
      </w:pPr>
      <w:r>
        <w:rPr>
          <w:rFonts w:ascii="Arial Narrow" w:hAnsi="Arial Narrow" w:cs="Helvetica"/>
          <w:sz w:val="18"/>
          <w:szCs w:val="18"/>
        </w:rPr>
        <w:t>Articulation agreement/Memorandum</w:t>
      </w:r>
      <w:r w:rsidRPr="009D2D4F">
        <w:rPr>
          <w:rFonts w:ascii="Arial Narrow" w:hAnsi="Arial Narrow" w:cs="Helvetica"/>
          <w:sz w:val="18"/>
          <w:szCs w:val="18"/>
        </w:rPr>
        <w:t xml:space="preserve"> of Understanding:</w:t>
      </w:r>
      <w:r w:rsidRPr="009D2D4F">
        <w:rPr>
          <w:rFonts w:ascii="Arial Narrow" w:hAnsi="Arial Narrow" w:cs="Helvetica"/>
          <w:sz w:val="18"/>
          <w:szCs w:val="18"/>
        </w:rPr>
        <w:tab/>
      </w:r>
    </w:p>
    <w:p w:rsidR="00E901BD" w:rsidRDefault="00E901BD" w:rsidP="00E901BD">
      <w:pPr>
        <w:ind w:left="360" w:right="1314"/>
        <w:rPr>
          <w:rFonts w:ascii="Arial Narrow" w:hAnsi="Arial Narrow" w:cs="Helvetica"/>
          <w:sz w:val="18"/>
          <w:szCs w:val="18"/>
        </w:rPr>
      </w:pPr>
      <w:r w:rsidRPr="009D2D4F">
        <w:rPr>
          <w:rFonts w:ascii="Arial Narrow" w:hAnsi="Arial Narrow" w:cs="Helvetica"/>
          <w:sz w:val="18"/>
          <w:szCs w:val="18"/>
        </w:rPr>
        <w:tab/>
        <w:t>Delaware</w:t>
      </w:r>
      <w:r>
        <w:rPr>
          <w:rFonts w:ascii="Arial Narrow" w:hAnsi="Arial Narrow" w:cs="Helvetica"/>
          <w:sz w:val="18"/>
          <w:szCs w:val="18"/>
        </w:rPr>
        <w:t xml:space="preserve"> Technical and Community College PSY121, EDC250, PSY125, EDC150</w:t>
      </w:r>
    </w:p>
    <w:p w:rsidR="00E901BD" w:rsidRPr="009D2D4F" w:rsidRDefault="00E901BD" w:rsidP="00E901BD">
      <w:pPr>
        <w:ind w:left="360" w:right="1314"/>
        <w:rPr>
          <w:rFonts w:ascii="Arial Narrow" w:hAnsi="Arial Narrow" w:cs="Helvetica"/>
          <w:sz w:val="18"/>
          <w:szCs w:val="18"/>
        </w:rPr>
      </w:pPr>
      <w:r>
        <w:rPr>
          <w:rFonts w:ascii="Arial Narrow" w:hAnsi="Arial Narrow" w:cs="Helvetica"/>
          <w:sz w:val="18"/>
          <w:szCs w:val="18"/>
        </w:rPr>
        <w:tab/>
        <w:t>Wilmington University:  ECE214, RDG203</w:t>
      </w:r>
    </w:p>
    <w:p w:rsidR="00425988" w:rsidRPr="00C93E87" w:rsidRDefault="00425988" w:rsidP="006B3C51">
      <w:pPr>
        <w:pStyle w:val="NoSpacing"/>
        <w:tabs>
          <w:tab w:val="left" w:pos="720"/>
          <w:tab w:val="left" w:pos="1260"/>
        </w:tabs>
        <w:ind w:right="1314" w:firstLine="360"/>
        <w:rPr>
          <w:rFonts w:ascii="Arial Narrow" w:hAnsi="Arial Narrow"/>
          <w:sz w:val="18"/>
          <w:szCs w:val="18"/>
        </w:rPr>
      </w:pPr>
      <w:r w:rsidRPr="00C93E87">
        <w:rPr>
          <w:rFonts w:ascii="Arial Narrow" w:hAnsi="Arial Narrow"/>
          <w:sz w:val="18"/>
          <w:szCs w:val="18"/>
        </w:rPr>
        <w:tab/>
        <w:t xml:space="preserve"> </w:t>
      </w:r>
    </w:p>
    <w:p w:rsidR="00F47057" w:rsidRPr="00C93E87" w:rsidRDefault="00F47057" w:rsidP="006470FA">
      <w:pPr>
        <w:rPr>
          <w:rFonts w:ascii="Arial Narrow" w:hAnsi="Arial Narrow" w:cs="Helvetica"/>
          <w:sz w:val="18"/>
          <w:szCs w:val="18"/>
        </w:rPr>
        <w:sectPr w:rsidR="00F47057" w:rsidRPr="00C93E87" w:rsidSect="006B3C51">
          <w:type w:val="continuous"/>
          <w:pgSz w:w="15840" w:h="12240" w:orient="landscape" w:code="1"/>
          <w:pgMar w:top="180" w:right="720" w:bottom="630" w:left="432" w:header="180" w:footer="490" w:gutter="0"/>
          <w:cols w:space="252"/>
          <w:docGrid w:linePitch="360"/>
        </w:sectPr>
      </w:pPr>
    </w:p>
    <w:p w:rsidR="00D765A4" w:rsidRDefault="006E0C70" w:rsidP="00F47057">
      <w:pPr>
        <w:ind w:firstLine="360"/>
        <w:rPr>
          <w:rFonts w:ascii="Arial Narrow" w:hAnsi="Arial Narrow" w:cs="Helvetica"/>
          <w:sz w:val="18"/>
          <w:szCs w:val="18"/>
        </w:rPr>
      </w:pPr>
      <w:r>
        <w:rPr>
          <w:rFonts w:ascii="Arial Narrow" w:hAnsi="Arial Narrow" w:cs="Helvetica"/>
          <w:sz w:val="18"/>
          <w:szCs w:val="18"/>
        </w:rPr>
        <w:t xml:space="preserve">LEA </w:t>
      </w:r>
      <w:r w:rsidR="00FA3639" w:rsidRPr="00C93E87">
        <w:rPr>
          <w:rFonts w:ascii="Arial Narrow" w:hAnsi="Arial Narrow" w:cs="Helvetica"/>
          <w:sz w:val="18"/>
          <w:szCs w:val="18"/>
        </w:rPr>
        <w:t>Add</w:t>
      </w:r>
      <w:r w:rsidR="006470FA">
        <w:rPr>
          <w:rFonts w:ascii="Arial Narrow" w:hAnsi="Arial Narrow" w:cs="Helvetica"/>
          <w:sz w:val="18"/>
          <w:szCs w:val="18"/>
        </w:rPr>
        <w:t>itional Graduation Requirements</w:t>
      </w:r>
      <w:r w:rsidR="00BF33CA">
        <w:rPr>
          <w:rFonts w:ascii="Arial Narrow" w:hAnsi="Arial Narrow" w:cs="Helvetica"/>
          <w:sz w:val="18"/>
          <w:szCs w:val="18"/>
        </w:rPr>
        <w:t xml:space="preserve">:  </w:t>
      </w:r>
    </w:p>
    <w:p w:rsidR="001B4447" w:rsidRPr="00C93E87" w:rsidRDefault="00BF33CA" w:rsidP="00F47057">
      <w:pPr>
        <w:ind w:firstLine="360"/>
        <w:rPr>
          <w:rFonts w:ascii="Arial Narrow" w:hAnsi="Arial Narrow" w:cs="Helvetica"/>
          <w:sz w:val="18"/>
          <w:szCs w:val="18"/>
        </w:rPr>
        <w:sectPr w:rsidR="001B4447" w:rsidRPr="00C93E87" w:rsidSect="006B3C51">
          <w:type w:val="continuous"/>
          <w:pgSz w:w="15840" w:h="12240" w:orient="landscape" w:code="1"/>
          <w:pgMar w:top="180" w:right="720" w:bottom="630" w:left="432" w:header="180" w:footer="490" w:gutter="0"/>
          <w:cols w:space="0"/>
          <w:docGrid w:linePitch="360"/>
        </w:sectPr>
      </w:pPr>
      <w:r>
        <w:rPr>
          <w:rFonts w:ascii="Arial Narrow" w:hAnsi="Arial Narrow" w:cs="Helvetica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 Narrow" w:hAnsi="Arial Narrow" w:cs="Helvetica"/>
          <w:sz w:val="18"/>
          <w:szCs w:val="18"/>
        </w:rPr>
        <w:instrText xml:space="preserve"> FORMTEXT </w:instrText>
      </w:r>
      <w:r>
        <w:rPr>
          <w:rFonts w:ascii="Arial Narrow" w:hAnsi="Arial Narrow" w:cs="Helvetica"/>
          <w:sz w:val="18"/>
          <w:szCs w:val="18"/>
        </w:rPr>
      </w:r>
      <w:r>
        <w:rPr>
          <w:rFonts w:ascii="Arial Narrow" w:hAnsi="Arial Narrow" w:cs="Helvetica"/>
          <w:sz w:val="18"/>
          <w:szCs w:val="18"/>
        </w:rPr>
        <w:fldChar w:fldCharType="separate"/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noProof/>
          <w:sz w:val="18"/>
          <w:szCs w:val="18"/>
        </w:rPr>
        <w:t> </w:t>
      </w:r>
      <w:r>
        <w:rPr>
          <w:rFonts w:ascii="Arial Narrow" w:hAnsi="Arial Narrow" w:cs="Helvetica"/>
          <w:sz w:val="18"/>
          <w:szCs w:val="18"/>
        </w:rPr>
        <w:fldChar w:fldCharType="end"/>
      </w:r>
      <w:bookmarkEnd w:id="4"/>
    </w:p>
    <w:p w:rsidR="00267DED" w:rsidRDefault="00267DED" w:rsidP="000A1302">
      <w:pPr>
        <w:pStyle w:val="NoSpacing"/>
        <w:rPr>
          <w:rFonts w:ascii="Arial Narrow" w:hAnsi="Arial Narrow" w:cs="Helvetica"/>
          <w:sz w:val="18"/>
          <w:szCs w:val="24"/>
        </w:rPr>
      </w:pPr>
    </w:p>
    <w:sectPr w:rsidR="00267DED" w:rsidSect="006B3C51">
      <w:type w:val="continuous"/>
      <w:pgSz w:w="15840" w:h="12240" w:orient="landscape" w:code="1"/>
      <w:pgMar w:top="180" w:right="720" w:bottom="630" w:left="432" w:header="18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03" w:rsidRDefault="00250D03">
      <w:r>
        <w:separator/>
      </w:r>
    </w:p>
  </w:endnote>
  <w:endnote w:type="continuationSeparator" w:id="0">
    <w:p w:rsidR="00250D03" w:rsidRDefault="0025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GHGH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PFZQN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BD" w:rsidRDefault="00E90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C8" w:rsidRDefault="00637C7C" w:rsidP="00A8698E">
    <w:pPr>
      <w:pStyle w:val="Footer"/>
      <w:tabs>
        <w:tab w:val="clear" w:pos="4680"/>
        <w:tab w:val="clear" w:pos="9360"/>
        <w:tab w:val="center" w:pos="7020"/>
        <w:tab w:val="right" w:pos="14310"/>
        <w:tab w:val="right" w:pos="14580"/>
        <w:tab w:val="right" w:pos="17820"/>
      </w:tabs>
      <w:ind w:left="360"/>
      <w:rPr>
        <w:b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Description: \\doe.k12.de.us\collette\Users\lstoner\mydocs\group NEW\logos\CTELogos_Primary\4cProcess\CTELogoP_DE_4cProcess.jpg" style="position:absolute;left:0;text-align:left;margin-left:297.15pt;margin-top:-1.05pt;width:165pt;height:57.8pt;z-index:-251658752;visibility:visible" wrapcoords="-98 0 -98 21319 21600 21319 21600 0 -98 0">
          <v:imagedata r:id="rId1" o:title="CTELogoP_DE_4cProcess"/>
          <w10:wrap type="tight"/>
        </v:shape>
      </w:pict>
    </w:r>
    <w:r w:rsidR="00A8698E">
      <w:rPr>
        <w:b/>
        <w:sz w:val="16"/>
      </w:rPr>
      <w:tab/>
    </w:r>
    <w:r w:rsidR="00A8698E">
      <w:rPr>
        <w:b/>
        <w:sz w:val="16"/>
      </w:rPr>
      <w:tab/>
    </w:r>
    <w:r w:rsidR="0066431E">
      <w:rPr>
        <w:b/>
        <w:sz w:val="16"/>
      </w:rPr>
      <w:t>August</w:t>
    </w:r>
    <w:r w:rsidR="00E901BD">
      <w:rPr>
        <w:b/>
        <w:sz w:val="16"/>
      </w:rPr>
      <w:t>,</w:t>
    </w:r>
    <w:r w:rsidR="0066431E">
      <w:rPr>
        <w:b/>
        <w:sz w:val="16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BD" w:rsidRDefault="00E9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03" w:rsidRDefault="00250D03">
      <w:r>
        <w:separator/>
      </w:r>
    </w:p>
  </w:footnote>
  <w:footnote w:type="continuationSeparator" w:id="0">
    <w:p w:rsidR="00250D03" w:rsidRDefault="0025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BD" w:rsidRDefault="00E90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BD" w:rsidRDefault="00E90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BD" w:rsidRDefault="00E90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750"/>
      </v:shape>
    </w:pict>
  </w:numPicBullet>
  <w:abstractNum w:abstractNumId="0" w15:restartNumberingAfterBreak="0">
    <w:nsid w:val="00000014"/>
    <w:multiLevelType w:val="multi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096F43"/>
    <w:multiLevelType w:val="hybridMultilevel"/>
    <w:tmpl w:val="6F8CAAD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B9C"/>
    <w:multiLevelType w:val="hybridMultilevel"/>
    <w:tmpl w:val="5E484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9A3"/>
    <w:multiLevelType w:val="hybridMultilevel"/>
    <w:tmpl w:val="CFFE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B73"/>
    <w:multiLevelType w:val="hybridMultilevel"/>
    <w:tmpl w:val="BF640640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4A36"/>
    <w:multiLevelType w:val="hybridMultilevel"/>
    <w:tmpl w:val="84647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795"/>
    <w:multiLevelType w:val="hybridMultilevel"/>
    <w:tmpl w:val="187C8B32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1A3F"/>
    <w:multiLevelType w:val="hybridMultilevel"/>
    <w:tmpl w:val="2786C82E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20B27584"/>
    <w:multiLevelType w:val="hybridMultilevel"/>
    <w:tmpl w:val="3D44B8B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0877"/>
    <w:multiLevelType w:val="hybridMultilevel"/>
    <w:tmpl w:val="CA6E8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57EF"/>
    <w:multiLevelType w:val="hybridMultilevel"/>
    <w:tmpl w:val="5AC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01C09"/>
    <w:multiLevelType w:val="hybridMultilevel"/>
    <w:tmpl w:val="3F6EE13C"/>
    <w:lvl w:ilvl="0" w:tplc="599C41E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943F8"/>
    <w:multiLevelType w:val="hybridMultilevel"/>
    <w:tmpl w:val="9DB840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B3558D0"/>
    <w:multiLevelType w:val="hybridMultilevel"/>
    <w:tmpl w:val="F696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61F59"/>
    <w:multiLevelType w:val="hybridMultilevel"/>
    <w:tmpl w:val="993AD3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4A67FAB"/>
    <w:multiLevelType w:val="hybridMultilevel"/>
    <w:tmpl w:val="172E8C3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1F8C"/>
    <w:multiLevelType w:val="hybridMultilevel"/>
    <w:tmpl w:val="8878D5F6"/>
    <w:lvl w:ilvl="0" w:tplc="56A6A6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1BDF"/>
    <w:multiLevelType w:val="hybridMultilevel"/>
    <w:tmpl w:val="6408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673D"/>
    <w:multiLevelType w:val="hybridMultilevel"/>
    <w:tmpl w:val="DCD6AFA4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4BA54C7D"/>
    <w:multiLevelType w:val="hybridMultilevel"/>
    <w:tmpl w:val="2774F6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E25268C"/>
    <w:multiLevelType w:val="hybridMultilevel"/>
    <w:tmpl w:val="E434377A"/>
    <w:lvl w:ilvl="0" w:tplc="0409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575815AD"/>
    <w:multiLevelType w:val="hybridMultilevel"/>
    <w:tmpl w:val="7C8EF6E2"/>
    <w:lvl w:ilvl="0" w:tplc="D6980E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3EED"/>
    <w:multiLevelType w:val="hybridMultilevel"/>
    <w:tmpl w:val="AFBC2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30517"/>
    <w:multiLevelType w:val="hybridMultilevel"/>
    <w:tmpl w:val="D8803622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77D0B"/>
    <w:multiLevelType w:val="hybridMultilevel"/>
    <w:tmpl w:val="E15E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8B3"/>
    <w:multiLevelType w:val="hybridMultilevel"/>
    <w:tmpl w:val="93D021B6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67044B6E"/>
    <w:multiLevelType w:val="hybridMultilevel"/>
    <w:tmpl w:val="8A52FF10"/>
    <w:lvl w:ilvl="0" w:tplc="DAB6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C7638"/>
    <w:multiLevelType w:val="hybridMultilevel"/>
    <w:tmpl w:val="4006B5C6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52D99"/>
    <w:multiLevelType w:val="hybridMultilevel"/>
    <w:tmpl w:val="061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449E"/>
    <w:multiLevelType w:val="hybridMultilevel"/>
    <w:tmpl w:val="6C5A4F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38167C7"/>
    <w:multiLevelType w:val="hybridMultilevel"/>
    <w:tmpl w:val="FDD6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4808"/>
    <w:multiLevelType w:val="hybridMultilevel"/>
    <w:tmpl w:val="1C0AF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15"/>
  </w:num>
  <w:num w:numId="5">
    <w:abstractNumId w:val="2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1"/>
  </w:num>
  <w:num w:numId="11">
    <w:abstractNumId w:val="7"/>
  </w:num>
  <w:num w:numId="12">
    <w:abstractNumId w:val="2"/>
  </w:num>
  <w:num w:numId="13">
    <w:abstractNumId w:val="25"/>
  </w:num>
  <w:num w:numId="14">
    <w:abstractNumId w:val="18"/>
  </w:num>
  <w:num w:numId="15">
    <w:abstractNumId w:val="22"/>
  </w:num>
  <w:num w:numId="16">
    <w:abstractNumId w:val="20"/>
  </w:num>
  <w:num w:numId="17">
    <w:abstractNumId w:val="5"/>
  </w:num>
  <w:num w:numId="18">
    <w:abstractNumId w:val="16"/>
  </w:num>
  <w:num w:numId="19">
    <w:abstractNumId w:val="26"/>
  </w:num>
  <w:num w:numId="20">
    <w:abstractNumId w:val="19"/>
  </w:num>
  <w:num w:numId="21">
    <w:abstractNumId w:val="14"/>
  </w:num>
  <w:num w:numId="22">
    <w:abstractNumId w:val="30"/>
  </w:num>
  <w:num w:numId="23">
    <w:abstractNumId w:val="3"/>
  </w:num>
  <w:num w:numId="24">
    <w:abstractNumId w:val="10"/>
  </w:num>
  <w:num w:numId="25">
    <w:abstractNumId w:val="24"/>
  </w:num>
  <w:num w:numId="26">
    <w:abstractNumId w:val="21"/>
  </w:num>
  <w:num w:numId="27">
    <w:abstractNumId w:val="11"/>
  </w:num>
  <w:num w:numId="28">
    <w:abstractNumId w:val="17"/>
  </w:num>
  <w:num w:numId="29">
    <w:abstractNumId w:val="13"/>
  </w:num>
  <w:num w:numId="30">
    <w:abstractNumId w:val="28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 style="mso-position-vertical-relative:line" fillcolor="none [3213]">
      <v:fill 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456"/>
    <w:rsid w:val="00025A33"/>
    <w:rsid w:val="00041E99"/>
    <w:rsid w:val="0005190B"/>
    <w:rsid w:val="00057E74"/>
    <w:rsid w:val="00060E6D"/>
    <w:rsid w:val="0006222A"/>
    <w:rsid w:val="00070941"/>
    <w:rsid w:val="0007223C"/>
    <w:rsid w:val="00085EAC"/>
    <w:rsid w:val="0009614B"/>
    <w:rsid w:val="000A1302"/>
    <w:rsid w:val="000A2F80"/>
    <w:rsid w:val="000A7C6A"/>
    <w:rsid w:val="000B16C4"/>
    <w:rsid w:val="000C0830"/>
    <w:rsid w:val="000C1FC7"/>
    <w:rsid w:val="000C2D26"/>
    <w:rsid w:val="000D63CA"/>
    <w:rsid w:val="000E0C89"/>
    <w:rsid w:val="000E7EF0"/>
    <w:rsid w:val="00102162"/>
    <w:rsid w:val="00102650"/>
    <w:rsid w:val="001040EB"/>
    <w:rsid w:val="00104101"/>
    <w:rsid w:val="00111C7C"/>
    <w:rsid w:val="00145AEB"/>
    <w:rsid w:val="00150E28"/>
    <w:rsid w:val="001539FD"/>
    <w:rsid w:val="00163AF0"/>
    <w:rsid w:val="00164781"/>
    <w:rsid w:val="00173349"/>
    <w:rsid w:val="00173965"/>
    <w:rsid w:val="00176B01"/>
    <w:rsid w:val="00197770"/>
    <w:rsid w:val="001A3108"/>
    <w:rsid w:val="001B4447"/>
    <w:rsid w:val="001C26C3"/>
    <w:rsid w:val="001C3363"/>
    <w:rsid w:val="001C6114"/>
    <w:rsid w:val="001C6622"/>
    <w:rsid w:val="001F21A3"/>
    <w:rsid w:val="001F4DA8"/>
    <w:rsid w:val="001F6BC2"/>
    <w:rsid w:val="00202F72"/>
    <w:rsid w:val="00203AA9"/>
    <w:rsid w:val="00203E54"/>
    <w:rsid w:val="002104A0"/>
    <w:rsid w:val="002148C9"/>
    <w:rsid w:val="002364C8"/>
    <w:rsid w:val="00237C7F"/>
    <w:rsid w:val="00247C86"/>
    <w:rsid w:val="00250D03"/>
    <w:rsid w:val="00265E24"/>
    <w:rsid w:val="00267DED"/>
    <w:rsid w:val="0027183A"/>
    <w:rsid w:val="00274A5F"/>
    <w:rsid w:val="0028111F"/>
    <w:rsid w:val="0028242B"/>
    <w:rsid w:val="002A5A0D"/>
    <w:rsid w:val="002C2618"/>
    <w:rsid w:val="002D04FD"/>
    <w:rsid w:val="002D6C06"/>
    <w:rsid w:val="002E27C2"/>
    <w:rsid w:val="002F18D2"/>
    <w:rsid w:val="00314DBF"/>
    <w:rsid w:val="00327364"/>
    <w:rsid w:val="00330CED"/>
    <w:rsid w:val="00340AAB"/>
    <w:rsid w:val="0034130F"/>
    <w:rsid w:val="003529B0"/>
    <w:rsid w:val="00366F96"/>
    <w:rsid w:val="0037616D"/>
    <w:rsid w:val="00376F0F"/>
    <w:rsid w:val="00376F82"/>
    <w:rsid w:val="00383631"/>
    <w:rsid w:val="00386EA6"/>
    <w:rsid w:val="00390D92"/>
    <w:rsid w:val="0039731F"/>
    <w:rsid w:val="003A39B5"/>
    <w:rsid w:val="003B39A1"/>
    <w:rsid w:val="003B79CA"/>
    <w:rsid w:val="003D34F0"/>
    <w:rsid w:val="003D4A1A"/>
    <w:rsid w:val="003D50CF"/>
    <w:rsid w:val="003E01B8"/>
    <w:rsid w:val="003F48A1"/>
    <w:rsid w:val="00403EEC"/>
    <w:rsid w:val="004159C1"/>
    <w:rsid w:val="00420F2C"/>
    <w:rsid w:val="00425988"/>
    <w:rsid w:val="00443AAC"/>
    <w:rsid w:val="00443E2A"/>
    <w:rsid w:val="00456739"/>
    <w:rsid w:val="004671BB"/>
    <w:rsid w:val="00472AEB"/>
    <w:rsid w:val="00474929"/>
    <w:rsid w:val="00486D3E"/>
    <w:rsid w:val="00493860"/>
    <w:rsid w:val="00495B0F"/>
    <w:rsid w:val="00495C81"/>
    <w:rsid w:val="004A42CD"/>
    <w:rsid w:val="004A482F"/>
    <w:rsid w:val="004A681F"/>
    <w:rsid w:val="004B3AC4"/>
    <w:rsid w:val="004B6450"/>
    <w:rsid w:val="004C364D"/>
    <w:rsid w:val="004C6813"/>
    <w:rsid w:val="004D268B"/>
    <w:rsid w:val="004E2DEE"/>
    <w:rsid w:val="004E4046"/>
    <w:rsid w:val="004F186F"/>
    <w:rsid w:val="00500102"/>
    <w:rsid w:val="005063F9"/>
    <w:rsid w:val="005232D1"/>
    <w:rsid w:val="00537D30"/>
    <w:rsid w:val="005410FD"/>
    <w:rsid w:val="00547209"/>
    <w:rsid w:val="00547DE4"/>
    <w:rsid w:val="00552CF9"/>
    <w:rsid w:val="0055516F"/>
    <w:rsid w:val="00577D79"/>
    <w:rsid w:val="0058526C"/>
    <w:rsid w:val="005913DA"/>
    <w:rsid w:val="00594F18"/>
    <w:rsid w:val="00595920"/>
    <w:rsid w:val="005A1D72"/>
    <w:rsid w:val="005A500F"/>
    <w:rsid w:val="005A579C"/>
    <w:rsid w:val="005A6EE5"/>
    <w:rsid w:val="005A77BE"/>
    <w:rsid w:val="005B0CBF"/>
    <w:rsid w:val="005B583C"/>
    <w:rsid w:val="005B6547"/>
    <w:rsid w:val="005D3527"/>
    <w:rsid w:val="005D5C70"/>
    <w:rsid w:val="005E3FE8"/>
    <w:rsid w:val="005F6EBE"/>
    <w:rsid w:val="005F715C"/>
    <w:rsid w:val="0060299C"/>
    <w:rsid w:val="00603C3A"/>
    <w:rsid w:val="00604C83"/>
    <w:rsid w:val="00605BAD"/>
    <w:rsid w:val="00607B45"/>
    <w:rsid w:val="00612CA4"/>
    <w:rsid w:val="00621929"/>
    <w:rsid w:val="00630B79"/>
    <w:rsid w:val="006351CF"/>
    <w:rsid w:val="00635FA1"/>
    <w:rsid w:val="00636449"/>
    <w:rsid w:val="00637C7C"/>
    <w:rsid w:val="0064196D"/>
    <w:rsid w:val="00643248"/>
    <w:rsid w:val="006470FA"/>
    <w:rsid w:val="006515D2"/>
    <w:rsid w:val="0066431E"/>
    <w:rsid w:val="0066623E"/>
    <w:rsid w:val="00674210"/>
    <w:rsid w:val="00680115"/>
    <w:rsid w:val="00682C27"/>
    <w:rsid w:val="0069150B"/>
    <w:rsid w:val="006A1231"/>
    <w:rsid w:val="006A75DA"/>
    <w:rsid w:val="006B0877"/>
    <w:rsid w:val="006B2443"/>
    <w:rsid w:val="006B25BA"/>
    <w:rsid w:val="006B34E8"/>
    <w:rsid w:val="006B3C51"/>
    <w:rsid w:val="006B6598"/>
    <w:rsid w:val="006B7BF6"/>
    <w:rsid w:val="006C0D01"/>
    <w:rsid w:val="006C4848"/>
    <w:rsid w:val="006D0353"/>
    <w:rsid w:val="006D0DCD"/>
    <w:rsid w:val="006D45E1"/>
    <w:rsid w:val="006E0C70"/>
    <w:rsid w:val="00714FD3"/>
    <w:rsid w:val="007219F4"/>
    <w:rsid w:val="00721F9A"/>
    <w:rsid w:val="00732FD5"/>
    <w:rsid w:val="00736A96"/>
    <w:rsid w:val="00741FF5"/>
    <w:rsid w:val="00756811"/>
    <w:rsid w:val="007633A8"/>
    <w:rsid w:val="007703F5"/>
    <w:rsid w:val="00781B6A"/>
    <w:rsid w:val="00784E25"/>
    <w:rsid w:val="00785400"/>
    <w:rsid w:val="00793A19"/>
    <w:rsid w:val="007A1870"/>
    <w:rsid w:val="007A58F0"/>
    <w:rsid w:val="007B34D4"/>
    <w:rsid w:val="007B7A49"/>
    <w:rsid w:val="007D4D91"/>
    <w:rsid w:val="007E2B6E"/>
    <w:rsid w:val="007E38F4"/>
    <w:rsid w:val="007E4AC0"/>
    <w:rsid w:val="007F0974"/>
    <w:rsid w:val="007F2B5E"/>
    <w:rsid w:val="0080131C"/>
    <w:rsid w:val="00804995"/>
    <w:rsid w:val="0081076B"/>
    <w:rsid w:val="00821F4D"/>
    <w:rsid w:val="008272A1"/>
    <w:rsid w:val="00830B7D"/>
    <w:rsid w:val="0083163D"/>
    <w:rsid w:val="0084135C"/>
    <w:rsid w:val="00846D02"/>
    <w:rsid w:val="00861011"/>
    <w:rsid w:val="00876C15"/>
    <w:rsid w:val="00883CFA"/>
    <w:rsid w:val="00884C49"/>
    <w:rsid w:val="00886CF3"/>
    <w:rsid w:val="00895BC3"/>
    <w:rsid w:val="0089613B"/>
    <w:rsid w:val="008972F4"/>
    <w:rsid w:val="008A6DE4"/>
    <w:rsid w:val="008B48AC"/>
    <w:rsid w:val="008B5F44"/>
    <w:rsid w:val="008D21E6"/>
    <w:rsid w:val="008D3446"/>
    <w:rsid w:val="008D7C88"/>
    <w:rsid w:val="00906808"/>
    <w:rsid w:val="00931394"/>
    <w:rsid w:val="0093415A"/>
    <w:rsid w:val="00944FCB"/>
    <w:rsid w:val="00955B9A"/>
    <w:rsid w:val="00960549"/>
    <w:rsid w:val="00963968"/>
    <w:rsid w:val="009646B6"/>
    <w:rsid w:val="009656B1"/>
    <w:rsid w:val="0097237B"/>
    <w:rsid w:val="00972CDE"/>
    <w:rsid w:val="009771FE"/>
    <w:rsid w:val="00983D59"/>
    <w:rsid w:val="0099317B"/>
    <w:rsid w:val="009A1459"/>
    <w:rsid w:val="009B7191"/>
    <w:rsid w:val="009C0690"/>
    <w:rsid w:val="009C1388"/>
    <w:rsid w:val="009D52DF"/>
    <w:rsid w:val="009E3318"/>
    <w:rsid w:val="009F0456"/>
    <w:rsid w:val="009F147F"/>
    <w:rsid w:val="009F2501"/>
    <w:rsid w:val="009F3492"/>
    <w:rsid w:val="009F4E4F"/>
    <w:rsid w:val="009F6D72"/>
    <w:rsid w:val="00A02A52"/>
    <w:rsid w:val="00A031C6"/>
    <w:rsid w:val="00A071FA"/>
    <w:rsid w:val="00A07210"/>
    <w:rsid w:val="00A1317D"/>
    <w:rsid w:val="00A1688C"/>
    <w:rsid w:val="00A24548"/>
    <w:rsid w:val="00A30A64"/>
    <w:rsid w:val="00A32C53"/>
    <w:rsid w:val="00A449D9"/>
    <w:rsid w:val="00A5030F"/>
    <w:rsid w:val="00A51415"/>
    <w:rsid w:val="00A563BA"/>
    <w:rsid w:val="00A61CFA"/>
    <w:rsid w:val="00A746A9"/>
    <w:rsid w:val="00A76149"/>
    <w:rsid w:val="00A8698E"/>
    <w:rsid w:val="00A95EA2"/>
    <w:rsid w:val="00AB49DD"/>
    <w:rsid w:val="00AC08A9"/>
    <w:rsid w:val="00AC3220"/>
    <w:rsid w:val="00AC5F04"/>
    <w:rsid w:val="00AC6768"/>
    <w:rsid w:val="00AD587F"/>
    <w:rsid w:val="00AE5563"/>
    <w:rsid w:val="00AF10CA"/>
    <w:rsid w:val="00B168A1"/>
    <w:rsid w:val="00B223D7"/>
    <w:rsid w:val="00B37F2D"/>
    <w:rsid w:val="00B4479A"/>
    <w:rsid w:val="00B534D0"/>
    <w:rsid w:val="00B55107"/>
    <w:rsid w:val="00B5659C"/>
    <w:rsid w:val="00B62300"/>
    <w:rsid w:val="00B70085"/>
    <w:rsid w:val="00B878B2"/>
    <w:rsid w:val="00B91A8D"/>
    <w:rsid w:val="00B922A4"/>
    <w:rsid w:val="00BB2BAE"/>
    <w:rsid w:val="00BB6A9D"/>
    <w:rsid w:val="00BC34E6"/>
    <w:rsid w:val="00BC53D2"/>
    <w:rsid w:val="00BE6EFC"/>
    <w:rsid w:val="00BF33CA"/>
    <w:rsid w:val="00C02B52"/>
    <w:rsid w:val="00C047CD"/>
    <w:rsid w:val="00C074A9"/>
    <w:rsid w:val="00C11CA1"/>
    <w:rsid w:val="00C14E9F"/>
    <w:rsid w:val="00C20D00"/>
    <w:rsid w:val="00C3560A"/>
    <w:rsid w:val="00C66BB5"/>
    <w:rsid w:val="00C710A5"/>
    <w:rsid w:val="00C718B5"/>
    <w:rsid w:val="00C7375E"/>
    <w:rsid w:val="00C73ABC"/>
    <w:rsid w:val="00C93E87"/>
    <w:rsid w:val="00CB146F"/>
    <w:rsid w:val="00CB5E31"/>
    <w:rsid w:val="00CC11BC"/>
    <w:rsid w:val="00CD2D1C"/>
    <w:rsid w:val="00CD4EC4"/>
    <w:rsid w:val="00CD68B2"/>
    <w:rsid w:val="00CD7346"/>
    <w:rsid w:val="00CE38C8"/>
    <w:rsid w:val="00CE5A19"/>
    <w:rsid w:val="00CF1EF7"/>
    <w:rsid w:val="00CF3837"/>
    <w:rsid w:val="00CF5DEA"/>
    <w:rsid w:val="00D016B0"/>
    <w:rsid w:val="00D03C11"/>
    <w:rsid w:val="00D151EF"/>
    <w:rsid w:val="00D350E6"/>
    <w:rsid w:val="00D558CE"/>
    <w:rsid w:val="00D6354D"/>
    <w:rsid w:val="00D65733"/>
    <w:rsid w:val="00D67CC7"/>
    <w:rsid w:val="00D731BE"/>
    <w:rsid w:val="00D765A4"/>
    <w:rsid w:val="00D776B5"/>
    <w:rsid w:val="00D77DB9"/>
    <w:rsid w:val="00D946E3"/>
    <w:rsid w:val="00DA2298"/>
    <w:rsid w:val="00DA6A88"/>
    <w:rsid w:val="00DA6DF6"/>
    <w:rsid w:val="00DB0C40"/>
    <w:rsid w:val="00DB0D66"/>
    <w:rsid w:val="00DB12B8"/>
    <w:rsid w:val="00DB3A9B"/>
    <w:rsid w:val="00DB7B27"/>
    <w:rsid w:val="00DB7D4F"/>
    <w:rsid w:val="00DF3FC3"/>
    <w:rsid w:val="00DF6432"/>
    <w:rsid w:val="00E14D10"/>
    <w:rsid w:val="00E16C1D"/>
    <w:rsid w:val="00E24315"/>
    <w:rsid w:val="00E24CC4"/>
    <w:rsid w:val="00E25F87"/>
    <w:rsid w:val="00E34612"/>
    <w:rsid w:val="00E34C72"/>
    <w:rsid w:val="00E40E1D"/>
    <w:rsid w:val="00E45124"/>
    <w:rsid w:val="00E617A3"/>
    <w:rsid w:val="00E66767"/>
    <w:rsid w:val="00E67152"/>
    <w:rsid w:val="00E7028E"/>
    <w:rsid w:val="00E71B70"/>
    <w:rsid w:val="00E802C3"/>
    <w:rsid w:val="00E901BD"/>
    <w:rsid w:val="00E92D7A"/>
    <w:rsid w:val="00E93553"/>
    <w:rsid w:val="00E941D6"/>
    <w:rsid w:val="00E95568"/>
    <w:rsid w:val="00E96374"/>
    <w:rsid w:val="00EB46E2"/>
    <w:rsid w:val="00EC45D8"/>
    <w:rsid w:val="00EE24E2"/>
    <w:rsid w:val="00EE50A4"/>
    <w:rsid w:val="00EE57C8"/>
    <w:rsid w:val="00EF3C5C"/>
    <w:rsid w:val="00EF4958"/>
    <w:rsid w:val="00F11B1C"/>
    <w:rsid w:val="00F11C01"/>
    <w:rsid w:val="00F16479"/>
    <w:rsid w:val="00F31876"/>
    <w:rsid w:val="00F412B0"/>
    <w:rsid w:val="00F47057"/>
    <w:rsid w:val="00F5391C"/>
    <w:rsid w:val="00F54F5C"/>
    <w:rsid w:val="00F6190A"/>
    <w:rsid w:val="00F7121A"/>
    <w:rsid w:val="00F738E5"/>
    <w:rsid w:val="00F7696E"/>
    <w:rsid w:val="00F77AD8"/>
    <w:rsid w:val="00F943F3"/>
    <w:rsid w:val="00FA045F"/>
    <w:rsid w:val="00FA3639"/>
    <w:rsid w:val="00FE26BE"/>
    <w:rsid w:val="00FF02E1"/>
    <w:rsid w:val="00FF5F3C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vertical-relative:line" fillcolor="none [3213]">
      <v:fill color="none [3213]"/>
    </o:shapedefaults>
    <o:shapelayout v:ext="edit">
      <o:idmap v:ext="edit" data="1"/>
    </o:shapelayout>
  </w:shapeDefaults>
  <w:decimalSymbol w:val="."/>
  <w:listSeparator w:val=","/>
  <w15:chartTrackingRefBased/>
  <w15:docId w15:val="{36B438A9-4C82-487C-AA24-7169853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0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F6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6190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6190A"/>
    <w:rPr>
      <w:sz w:val="22"/>
      <w:szCs w:val="22"/>
    </w:rPr>
  </w:style>
  <w:style w:type="character" w:styleId="Hyperlink">
    <w:name w:val="Hyperlink"/>
    <w:unhideWhenUsed/>
    <w:rsid w:val="00F6190A"/>
    <w:rPr>
      <w:color w:val="0000FF"/>
      <w:u w:val="single"/>
    </w:rPr>
  </w:style>
  <w:style w:type="paragraph" w:styleId="FootnoteText">
    <w:name w:val="footnote text"/>
    <w:basedOn w:val="Normal"/>
    <w:semiHidden/>
    <w:rsid w:val="00F6190A"/>
    <w:rPr>
      <w:sz w:val="20"/>
      <w:szCs w:val="20"/>
    </w:rPr>
  </w:style>
  <w:style w:type="character" w:styleId="FootnoteReference">
    <w:name w:val="footnote reference"/>
    <w:semiHidden/>
    <w:rsid w:val="00F6190A"/>
    <w:rPr>
      <w:vertAlign w:val="superscript"/>
    </w:rPr>
  </w:style>
  <w:style w:type="paragraph" w:styleId="BodyText">
    <w:name w:val="Body Text"/>
    <w:basedOn w:val="Normal"/>
    <w:rsid w:val="00F6190A"/>
    <w:pPr>
      <w:jc w:val="center"/>
    </w:pPr>
    <w:rPr>
      <w:rFonts w:ascii="Times New Roman" w:eastAsia="Times New Roman" w:hAnsi="Times New Roman"/>
      <w:sz w:val="20"/>
      <w:szCs w:val="24"/>
    </w:rPr>
  </w:style>
  <w:style w:type="paragraph" w:styleId="Header">
    <w:name w:val="header"/>
    <w:basedOn w:val="Normal"/>
    <w:link w:val="HeaderChar"/>
    <w:rsid w:val="00E93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55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93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553"/>
    <w:rPr>
      <w:sz w:val="22"/>
      <w:szCs w:val="22"/>
    </w:rPr>
  </w:style>
  <w:style w:type="character" w:styleId="CommentReference">
    <w:name w:val="annotation reference"/>
    <w:rsid w:val="00456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739"/>
  </w:style>
  <w:style w:type="paragraph" w:styleId="CommentSubject">
    <w:name w:val="annotation subject"/>
    <w:basedOn w:val="CommentText"/>
    <w:next w:val="CommentText"/>
    <w:link w:val="CommentSubjectChar"/>
    <w:rsid w:val="00456739"/>
    <w:rPr>
      <w:b/>
      <w:bCs/>
    </w:rPr>
  </w:style>
  <w:style w:type="character" w:customStyle="1" w:styleId="CommentSubjectChar">
    <w:name w:val="Comment Subject Char"/>
    <w:link w:val="CommentSubject"/>
    <w:rsid w:val="00456739"/>
    <w:rPr>
      <w:b/>
      <w:bCs/>
    </w:rPr>
  </w:style>
  <w:style w:type="character" w:styleId="PlaceholderText">
    <w:name w:val="Placeholder Text"/>
    <w:uiPriority w:val="99"/>
    <w:semiHidden/>
    <w:rsid w:val="00AB49DD"/>
    <w:rPr>
      <w:color w:val="808080"/>
    </w:rPr>
  </w:style>
  <w:style w:type="paragraph" w:styleId="DocumentMap">
    <w:name w:val="Document Map"/>
    <w:basedOn w:val="Normal"/>
    <w:link w:val="DocumentMapChar"/>
    <w:rsid w:val="000709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70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DED"/>
    <w:pPr>
      <w:ind w:left="720"/>
      <w:contextualSpacing/>
    </w:pPr>
  </w:style>
  <w:style w:type="character" w:styleId="FollowedHyperlink">
    <w:name w:val="FollowedHyperlink"/>
    <w:rsid w:val="00861011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B4479A"/>
    <w:pPr>
      <w:spacing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26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D268B"/>
    <w:rPr>
      <w:b/>
      <w:bCs/>
    </w:rPr>
  </w:style>
  <w:style w:type="paragraph" w:customStyle="1" w:styleId="Default">
    <w:name w:val="Default"/>
    <w:rsid w:val="00EC45D8"/>
    <w:pPr>
      <w:autoSpaceDE w:val="0"/>
      <w:autoSpaceDN w:val="0"/>
      <w:adjustRightInd w:val="0"/>
    </w:pPr>
    <w:rPr>
      <w:rFonts w:ascii="CJGHGH+MyriadPro-Regular" w:hAnsi="CJGHGH+MyriadPro-Regular" w:cs="CJGHGH+MyriadPro-Regula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C45D8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8717-FE86-4947-9FFD-6A067E2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AGRICULTURE, FOOD &amp; NATURAL RESOURCES</vt:lpstr>
    </vt:vector>
  </TitlesOfParts>
  <Company>Monett R-1 Schools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FOOD &amp; NATURAL RESOURCES</dc:title>
  <dc:subject/>
  <dc:creator>cte</dc:creator>
  <cp:keywords/>
  <cp:lastModifiedBy>Stoner Lisa</cp:lastModifiedBy>
  <cp:revision>6</cp:revision>
  <cp:lastPrinted>2016-08-17T14:16:00Z</cp:lastPrinted>
  <dcterms:created xsi:type="dcterms:W3CDTF">2016-08-11T20:57:00Z</dcterms:created>
  <dcterms:modified xsi:type="dcterms:W3CDTF">2016-08-24T21:24:00Z</dcterms:modified>
</cp:coreProperties>
</file>